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1F7D" w:rsidRPr="00202D2A" w:rsidRDefault="00C34FD9" w:rsidP="00030B21">
      <w:pPr>
        <w:ind w:right="-188"/>
        <w:jc w:val="center"/>
        <w:rPr>
          <w:rFonts w:ascii="Times New Roman" w:hAnsi="Times New Roman" w:cs="Times New Roman"/>
          <w:b/>
          <w:sz w:val="24"/>
          <w:szCs w:val="24"/>
        </w:rPr>
      </w:pPr>
      <w:bookmarkStart w:id="0" w:name="_GoBack"/>
      <w:bookmarkEnd w:id="0"/>
      <w:proofErr w:type="gramStart"/>
      <w:r w:rsidRPr="009B49E9">
        <w:rPr>
          <w:rFonts w:ascii="Times New Roman" w:hAnsi="Times New Roman" w:cs="Times New Roman"/>
          <w:b/>
          <w:sz w:val="24"/>
          <w:szCs w:val="24"/>
        </w:rPr>
        <w:t>‘Education, Youth Poverty and Social Class’ Conference.</w:t>
      </w:r>
      <w:proofErr w:type="gramEnd"/>
      <w:r w:rsidRPr="009B49E9">
        <w:rPr>
          <w:rFonts w:ascii="Times New Roman" w:hAnsi="Times New Roman" w:cs="Times New Roman"/>
          <w:b/>
          <w:sz w:val="24"/>
          <w:szCs w:val="24"/>
        </w:rPr>
        <w:t xml:space="preserve">  Kingston University Nov 22</w:t>
      </w:r>
      <w:r w:rsidRPr="009B49E9">
        <w:rPr>
          <w:rFonts w:ascii="Times New Roman" w:hAnsi="Times New Roman" w:cs="Times New Roman"/>
          <w:b/>
          <w:sz w:val="24"/>
          <w:szCs w:val="24"/>
          <w:vertAlign w:val="superscript"/>
        </w:rPr>
        <w:t>nd</w:t>
      </w:r>
      <w:r w:rsidR="00030B21">
        <w:rPr>
          <w:rFonts w:ascii="Times New Roman" w:hAnsi="Times New Roman" w:cs="Times New Roman"/>
          <w:b/>
          <w:sz w:val="24"/>
          <w:szCs w:val="24"/>
        </w:rPr>
        <w:t xml:space="preserve"> </w:t>
      </w:r>
      <w:r w:rsidRPr="009B49E9">
        <w:rPr>
          <w:rFonts w:ascii="Times New Roman" w:hAnsi="Times New Roman" w:cs="Times New Roman"/>
          <w:b/>
          <w:sz w:val="24"/>
          <w:szCs w:val="24"/>
        </w:rPr>
        <w:t xml:space="preserve">    Martin Allen and Patrick Ainley</w:t>
      </w:r>
    </w:p>
    <w:p w:rsidR="006B57F3" w:rsidRPr="00D30191" w:rsidRDefault="00030B21" w:rsidP="00D30191">
      <w:pPr>
        <w:spacing w:line="240" w:lineRule="auto"/>
        <w:jc w:val="both"/>
        <w:rPr>
          <w:rFonts w:ascii="Times New Roman" w:hAnsi="Times New Roman" w:cs="Times New Roman"/>
        </w:rPr>
      </w:pPr>
      <w:r w:rsidRPr="00D30191">
        <w:rPr>
          <w:rFonts w:ascii="Times New Roman" w:hAnsi="Times New Roman" w:cs="Times New Roman"/>
        </w:rPr>
        <w:t xml:space="preserve">45 </w:t>
      </w:r>
      <w:r w:rsidR="00C34FD9" w:rsidRPr="00D30191">
        <w:rPr>
          <w:rFonts w:ascii="Times New Roman" w:hAnsi="Times New Roman" w:cs="Times New Roman"/>
        </w:rPr>
        <w:t>years after Basil Bernstein remarked that ‘education cannot compensate for society’ (Bernstein 1970) many continue to bel</w:t>
      </w:r>
      <w:r w:rsidR="006B57F3" w:rsidRPr="00D30191">
        <w:rPr>
          <w:rFonts w:ascii="Times New Roman" w:hAnsi="Times New Roman" w:cs="Times New Roman"/>
        </w:rPr>
        <w:t xml:space="preserve">ieve that it can do just that and have </w:t>
      </w:r>
      <w:r w:rsidR="006B57F3" w:rsidRPr="00D30191">
        <w:rPr>
          <w:rFonts w:ascii="Times New Roman" w:hAnsi="Times New Roman" w:cs="Times New Roman"/>
          <w:i/>
        </w:rPr>
        <w:t xml:space="preserve">Too </w:t>
      </w:r>
      <w:r w:rsidR="003E1F7D" w:rsidRPr="00D30191">
        <w:rPr>
          <w:rFonts w:ascii="Times New Roman" w:hAnsi="Times New Roman" w:cs="Times New Roman"/>
          <w:i/>
        </w:rPr>
        <w:t xml:space="preserve">Great Expectations of Education </w:t>
      </w:r>
      <w:r w:rsidR="006B57F3" w:rsidRPr="00D30191">
        <w:rPr>
          <w:rFonts w:ascii="Times New Roman" w:hAnsi="Times New Roman" w:cs="Times New Roman"/>
        </w:rPr>
        <w:t>(Allen and Ainley 2013)</w:t>
      </w:r>
      <w:r w:rsidR="003E1F7D" w:rsidRPr="00D30191">
        <w:rPr>
          <w:rFonts w:ascii="Times New Roman" w:hAnsi="Times New Roman" w:cs="Times New Roman"/>
        </w:rPr>
        <w:t>.</w:t>
      </w:r>
    </w:p>
    <w:p w:rsidR="00674753" w:rsidRPr="00D30191" w:rsidRDefault="00C34FD9" w:rsidP="00D30191">
      <w:pPr>
        <w:spacing w:line="240" w:lineRule="auto"/>
        <w:jc w:val="both"/>
        <w:rPr>
          <w:rFonts w:ascii="Times New Roman" w:hAnsi="Times New Roman" w:cs="Times New Roman"/>
        </w:rPr>
      </w:pPr>
      <w:r w:rsidRPr="00D30191">
        <w:rPr>
          <w:rFonts w:ascii="Times New Roman" w:hAnsi="Times New Roman" w:cs="Times New Roman"/>
        </w:rPr>
        <w:t>It’s true that in the post-war years many working class young people did ‘move up’ in societ</w:t>
      </w:r>
      <w:r w:rsidRPr="00D30191">
        <w:rPr>
          <w:rFonts w:ascii="Times New Roman" w:hAnsi="Times New Roman" w:cs="Times New Roman"/>
          <w:b/>
        </w:rPr>
        <w:t>y</w:t>
      </w:r>
      <w:r w:rsidRPr="00D30191">
        <w:rPr>
          <w:rFonts w:ascii="Times New Roman" w:hAnsi="Times New Roman" w:cs="Times New Roman"/>
        </w:rPr>
        <w:t xml:space="preserve">. What isn’t true is that progressive changes in education were the </w:t>
      </w:r>
      <w:r w:rsidRPr="00D30191">
        <w:rPr>
          <w:rFonts w:ascii="Times New Roman" w:hAnsi="Times New Roman" w:cs="Times New Roman"/>
          <w:i/>
        </w:rPr>
        <w:t>main</w:t>
      </w:r>
      <w:r w:rsidRPr="00D30191">
        <w:rPr>
          <w:rFonts w:ascii="Times New Roman" w:hAnsi="Times New Roman" w:cs="Times New Roman"/>
        </w:rPr>
        <w:t xml:space="preserve"> cause of this. </w:t>
      </w:r>
      <w:r w:rsidR="00C630F8" w:rsidRPr="00D30191">
        <w:rPr>
          <w:rFonts w:ascii="Times New Roman" w:hAnsi="Times New Roman" w:cs="Times New Roman"/>
        </w:rPr>
        <w:t xml:space="preserve">On the contrary, post-war </w:t>
      </w:r>
      <w:r w:rsidR="007F5D1D" w:rsidRPr="00D30191">
        <w:rPr>
          <w:rFonts w:ascii="Times New Roman" w:hAnsi="Times New Roman" w:cs="Times New Roman"/>
        </w:rPr>
        <w:t xml:space="preserve">upward </w:t>
      </w:r>
      <w:r w:rsidR="00C630F8" w:rsidRPr="00D30191">
        <w:rPr>
          <w:rFonts w:ascii="Times New Roman" w:hAnsi="Times New Roman" w:cs="Times New Roman"/>
        </w:rPr>
        <w:t>social mobility was ‘absolute</w:t>
      </w:r>
      <w:r w:rsidR="00F363C3" w:rsidRPr="00D30191">
        <w:rPr>
          <w:rFonts w:ascii="Times New Roman" w:hAnsi="Times New Roman" w:cs="Times New Roman"/>
        </w:rPr>
        <w:t>’ rather than ‘relative’</w:t>
      </w:r>
      <w:r w:rsidR="00C630F8" w:rsidRPr="00D30191">
        <w:rPr>
          <w:rFonts w:ascii="Times New Roman" w:hAnsi="Times New Roman" w:cs="Times New Roman"/>
        </w:rPr>
        <w:t xml:space="preserve">. </w:t>
      </w:r>
      <w:r w:rsidR="00F363C3" w:rsidRPr="00D30191">
        <w:rPr>
          <w:rFonts w:ascii="Times New Roman" w:hAnsi="Times New Roman" w:cs="Times New Roman"/>
        </w:rPr>
        <w:t>In an expanding economy and a changing occupational structure, w</w:t>
      </w:r>
      <w:r w:rsidR="00030B21" w:rsidRPr="00D30191">
        <w:rPr>
          <w:rFonts w:ascii="Times New Roman" w:hAnsi="Times New Roman" w:cs="Times New Roman"/>
        </w:rPr>
        <w:t>orking-</w:t>
      </w:r>
      <w:r w:rsidR="00C630F8" w:rsidRPr="00D30191">
        <w:rPr>
          <w:rFonts w:ascii="Times New Roman" w:hAnsi="Times New Roman" w:cs="Times New Roman"/>
        </w:rPr>
        <w:t>class children moved up alongside</w:t>
      </w:r>
      <w:r w:rsidR="00C630F8" w:rsidRPr="00D30191">
        <w:rPr>
          <w:rFonts w:ascii="Times New Roman" w:hAnsi="Times New Roman" w:cs="Times New Roman"/>
          <w:b/>
        </w:rPr>
        <w:t xml:space="preserve"> </w:t>
      </w:r>
      <w:r w:rsidR="00F363C3" w:rsidRPr="00D30191">
        <w:rPr>
          <w:rFonts w:ascii="Times New Roman" w:hAnsi="Times New Roman" w:cs="Times New Roman"/>
        </w:rPr>
        <w:t>middle</w:t>
      </w:r>
      <w:r w:rsidR="00030B21" w:rsidRPr="00D30191">
        <w:rPr>
          <w:rFonts w:ascii="Times New Roman" w:hAnsi="Times New Roman" w:cs="Times New Roman"/>
        </w:rPr>
        <w:t>-</w:t>
      </w:r>
      <w:r w:rsidR="00F363C3" w:rsidRPr="00D30191">
        <w:rPr>
          <w:rFonts w:ascii="Times New Roman" w:hAnsi="Times New Roman" w:cs="Times New Roman"/>
        </w:rPr>
        <w:t>class children</w:t>
      </w:r>
      <w:r w:rsidR="00C630F8" w:rsidRPr="00D30191">
        <w:rPr>
          <w:rFonts w:ascii="Times New Roman" w:hAnsi="Times New Roman" w:cs="Times New Roman"/>
        </w:rPr>
        <w:t xml:space="preserve"> </w:t>
      </w:r>
      <w:r w:rsidR="00F363C3" w:rsidRPr="00D30191">
        <w:rPr>
          <w:rFonts w:ascii="Times New Roman" w:hAnsi="Times New Roman" w:cs="Times New Roman"/>
        </w:rPr>
        <w:t>–</w:t>
      </w:r>
      <w:r w:rsidR="00030B21" w:rsidRPr="00D30191">
        <w:rPr>
          <w:rFonts w:ascii="Times New Roman" w:hAnsi="Times New Roman" w:cs="Times New Roman"/>
        </w:rPr>
        <w:t xml:space="preserve"> </w:t>
      </w:r>
      <w:r w:rsidR="00F363C3" w:rsidRPr="00D30191">
        <w:rPr>
          <w:rFonts w:ascii="Times New Roman" w:hAnsi="Times New Roman" w:cs="Times New Roman"/>
        </w:rPr>
        <w:t xml:space="preserve">but </w:t>
      </w:r>
      <w:r w:rsidR="00C630F8" w:rsidRPr="00D30191">
        <w:rPr>
          <w:rFonts w:ascii="Times New Roman" w:hAnsi="Times New Roman" w:cs="Times New Roman"/>
        </w:rPr>
        <w:t>they didn’t replace them. In other</w:t>
      </w:r>
      <w:r w:rsidR="00030B21" w:rsidRPr="00D30191">
        <w:rPr>
          <w:rFonts w:ascii="Times New Roman" w:hAnsi="Times New Roman" w:cs="Times New Roman"/>
        </w:rPr>
        <w:t xml:space="preserve"> </w:t>
      </w:r>
      <w:r w:rsidR="00C630F8" w:rsidRPr="00D30191">
        <w:rPr>
          <w:rFonts w:ascii="Times New Roman" w:hAnsi="Times New Roman" w:cs="Times New Roman"/>
        </w:rPr>
        <w:t>words, they were able to take advantage of the expansion of white collar, m</w:t>
      </w:r>
      <w:r w:rsidR="00674753" w:rsidRPr="00D30191">
        <w:rPr>
          <w:rFonts w:ascii="Times New Roman" w:hAnsi="Times New Roman" w:cs="Times New Roman"/>
        </w:rPr>
        <w:t xml:space="preserve">anagerial and professional work </w:t>
      </w:r>
      <w:r w:rsidR="00030B21" w:rsidRPr="00D30191">
        <w:rPr>
          <w:rFonts w:ascii="Times New Roman" w:hAnsi="Times New Roman" w:cs="Times New Roman"/>
        </w:rPr>
        <w:t>in a growing economy and an expanding welfare state so that</w:t>
      </w:r>
      <w:r w:rsidR="00674753" w:rsidRPr="00D30191">
        <w:rPr>
          <w:rFonts w:ascii="Times New Roman" w:hAnsi="Times New Roman" w:cs="Times New Roman"/>
        </w:rPr>
        <w:t xml:space="preserve"> the post war occupational ‘pyramid’ becom</w:t>
      </w:r>
      <w:r w:rsidR="00030B21" w:rsidRPr="00D30191">
        <w:rPr>
          <w:rFonts w:ascii="Times New Roman" w:hAnsi="Times New Roman" w:cs="Times New Roman"/>
        </w:rPr>
        <w:t>e</w:t>
      </w:r>
      <w:r w:rsidR="00674753" w:rsidRPr="00D30191">
        <w:rPr>
          <w:rFonts w:ascii="Times New Roman" w:hAnsi="Times New Roman" w:cs="Times New Roman"/>
        </w:rPr>
        <w:t xml:space="preserve"> </w:t>
      </w:r>
      <w:r w:rsidR="00030B21" w:rsidRPr="00D30191">
        <w:rPr>
          <w:rFonts w:ascii="Times New Roman" w:hAnsi="Times New Roman" w:cs="Times New Roman"/>
        </w:rPr>
        <w:t xml:space="preserve">slightly </w:t>
      </w:r>
      <w:r w:rsidR="00674753" w:rsidRPr="00D30191">
        <w:rPr>
          <w:rFonts w:ascii="Times New Roman" w:hAnsi="Times New Roman" w:cs="Times New Roman"/>
        </w:rPr>
        <w:t>more</w:t>
      </w:r>
      <w:r w:rsidR="00037637" w:rsidRPr="00D30191">
        <w:rPr>
          <w:rFonts w:ascii="Times New Roman" w:hAnsi="Times New Roman" w:cs="Times New Roman"/>
        </w:rPr>
        <w:t xml:space="preserve"> of a diamond shape</w:t>
      </w:r>
      <w:r w:rsidR="00674753" w:rsidRPr="00D30191">
        <w:rPr>
          <w:rFonts w:ascii="Times New Roman" w:hAnsi="Times New Roman" w:cs="Times New Roman"/>
        </w:rPr>
        <w:t>, though the extent of these changes s</w:t>
      </w:r>
      <w:r w:rsidR="00030B21" w:rsidRPr="00D30191">
        <w:rPr>
          <w:rFonts w:ascii="Times New Roman" w:hAnsi="Times New Roman" w:cs="Times New Roman"/>
        </w:rPr>
        <w:t>hould not be over exaggerated.</w:t>
      </w:r>
    </w:p>
    <w:p w:rsidR="00DA5E43" w:rsidRPr="00D30191" w:rsidRDefault="00C630F8" w:rsidP="00D30191">
      <w:pPr>
        <w:spacing w:line="240" w:lineRule="auto"/>
        <w:jc w:val="both"/>
        <w:rPr>
          <w:rFonts w:ascii="Times New Roman" w:hAnsi="Times New Roman" w:cs="Times New Roman"/>
        </w:rPr>
      </w:pPr>
      <w:r w:rsidRPr="00D30191">
        <w:rPr>
          <w:rFonts w:ascii="Times New Roman" w:hAnsi="Times New Roman" w:cs="Times New Roman"/>
        </w:rPr>
        <w:t>Of course, the growth of comprehensive education increased young people</w:t>
      </w:r>
      <w:r w:rsidR="002949A2" w:rsidRPr="00D30191">
        <w:rPr>
          <w:rFonts w:ascii="Times New Roman" w:hAnsi="Times New Roman" w:cs="Times New Roman"/>
        </w:rPr>
        <w:t>’</w:t>
      </w:r>
      <w:r w:rsidR="00674753" w:rsidRPr="00D30191">
        <w:rPr>
          <w:rFonts w:ascii="Times New Roman" w:hAnsi="Times New Roman" w:cs="Times New Roman"/>
        </w:rPr>
        <w:t>s aspirations. Education wa</w:t>
      </w:r>
      <w:r w:rsidR="00030B21" w:rsidRPr="00D30191">
        <w:rPr>
          <w:rFonts w:ascii="Times New Roman" w:hAnsi="Times New Roman" w:cs="Times New Roman"/>
        </w:rPr>
        <w:t>s able to play a reforming role</w:t>
      </w:r>
      <w:r w:rsidRPr="00D30191">
        <w:rPr>
          <w:rFonts w:ascii="Times New Roman" w:hAnsi="Times New Roman" w:cs="Times New Roman"/>
        </w:rPr>
        <w:t xml:space="preserve"> but</w:t>
      </w:r>
      <w:r w:rsidR="00030B21" w:rsidRPr="00D30191">
        <w:rPr>
          <w:rFonts w:ascii="Times New Roman" w:hAnsi="Times New Roman" w:cs="Times New Roman"/>
        </w:rPr>
        <w:t>,</w:t>
      </w:r>
      <w:r w:rsidRPr="00D30191">
        <w:rPr>
          <w:rFonts w:ascii="Times New Roman" w:hAnsi="Times New Roman" w:cs="Times New Roman"/>
        </w:rPr>
        <w:t xml:space="preserve"> </w:t>
      </w:r>
      <w:r w:rsidR="002949A2" w:rsidRPr="00D30191">
        <w:rPr>
          <w:rFonts w:ascii="Times New Roman" w:hAnsi="Times New Roman" w:cs="Times New Roman"/>
        </w:rPr>
        <w:t>as Bernstein and coll</w:t>
      </w:r>
      <w:r w:rsidR="00674753" w:rsidRPr="00D30191">
        <w:rPr>
          <w:rFonts w:ascii="Times New Roman" w:hAnsi="Times New Roman" w:cs="Times New Roman"/>
        </w:rPr>
        <w:t>eagues were able to demonstrate</w:t>
      </w:r>
      <w:r w:rsidR="00030B21" w:rsidRPr="00D30191">
        <w:rPr>
          <w:rFonts w:ascii="Times New Roman" w:hAnsi="Times New Roman" w:cs="Times New Roman"/>
        </w:rPr>
        <w:t>,</w:t>
      </w:r>
      <w:r w:rsidR="002949A2" w:rsidRPr="00D30191">
        <w:rPr>
          <w:rFonts w:ascii="Times New Roman" w:hAnsi="Times New Roman" w:cs="Times New Roman"/>
        </w:rPr>
        <w:t xml:space="preserve"> the relative social advantages </w:t>
      </w:r>
      <w:r w:rsidR="00030B21" w:rsidRPr="00D30191">
        <w:rPr>
          <w:rFonts w:ascii="Times New Roman" w:hAnsi="Times New Roman" w:cs="Times New Roman"/>
        </w:rPr>
        <w:t>enjoyed by middle-</w:t>
      </w:r>
      <w:r w:rsidR="002949A2" w:rsidRPr="00D30191">
        <w:rPr>
          <w:rFonts w:ascii="Times New Roman" w:hAnsi="Times New Roman" w:cs="Times New Roman"/>
        </w:rPr>
        <w:t>class students continued to prevail.</w:t>
      </w:r>
      <w:r w:rsidR="00674753" w:rsidRPr="00D30191">
        <w:rPr>
          <w:rFonts w:ascii="Times New Roman" w:hAnsi="Times New Roman" w:cs="Times New Roman"/>
        </w:rPr>
        <w:t xml:space="preserve"> </w:t>
      </w:r>
      <w:r w:rsidR="00100D55" w:rsidRPr="00D30191">
        <w:rPr>
          <w:rFonts w:ascii="Times New Roman" w:hAnsi="Times New Roman" w:cs="Times New Roman"/>
        </w:rPr>
        <w:t>While t</w:t>
      </w:r>
      <w:r w:rsidR="00674753" w:rsidRPr="00D30191">
        <w:rPr>
          <w:rFonts w:ascii="Times New Roman" w:hAnsi="Times New Roman" w:cs="Times New Roman"/>
        </w:rPr>
        <w:t>he</w:t>
      </w:r>
      <w:r w:rsidR="00100D55" w:rsidRPr="00D30191">
        <w:rPr>
          <w:rFonts w:ascii="Times New Roman" w:hAnsi="Times New Roman" w:cs="Times New Roman"/>
        </w:rPr>
        <w:t xml:space="preserve">re may be continued debate about </w:t>
      </w:r>
      <w:r w:rsidR="00030B21" w:rsidRPr="00D30191">
        <w:rPr>
          <w:rFonts w:ascii="Times New Roman" w:hAnsi="Times New Roman" w:cs="Times New Roman"/>
        </w:rPr>
        <w:t xml:space="preserve">their </w:t>
      </w:r>
      <w:r w:rsidR="00100D55" w:rsidRPr="00D30191">
        <w:rPr>
          <w:rFonts w:ascii="Times New Roman" w:hAnsi="Times New Roman" w:cs="Times New Roman"/>
        </w:rPr>
        <w:t>exact nature</w:t>
      </w:r>
      <w:r w:rsidR="00030B21" w:rsidRPr="00D30191">
        <w:rPr>
          <w:rFonts w:ascii="Times New Roman" w:hAnsi="Times New Roman" w:cs="Times New Roman"/>
        </w:rPr>
        <w:t>,</w:t>
      </w:r>
      <w:r w:rsidR="00BB1B00" w:rsidRPr="00D30191">
        <w:rPr>
          <w:rFonts w:ascii="Times New Roman" w:hAnsi="Times New Roman" w:cs="Times New Roman"/>
        </w:rPr>
        <w:t xml:space="preserve"> </w:t>
      </w:r>
      <w:r w:rsidR="00100D55" w:rsidRPr="00D30191">
        <w:rPr>
          <w:rFonts w:ascii="Times New Roman" w:hAnsi="Times New Roman" w:cs="Times New Roman"/>
        </w:rPr>
        <w:t>changes to the occupational structure</w:t>
      </w:r>
      <w:r w:rsidR="00030B21" w:rsidRPr="00D30191">
        <w:rPr>
          <w:rFonts w:ascii="Times New Roman" w:hAnsi="Times New Roman" w:cs="Times New Roman"/>
        </w:rPr>
        <w:t xml:space="preserve"> have destroyed the assumption</w:t>
      </w:r>
      <w:r w:rsidR="00100D55" w:rsidRPr="00D30191">
        <w:rPr>
          <w:rFonts w:ascii="Times New Roman" w:hAnsi="Times New Roman" w:cs="Times New Roman"/>
        </w:rPr>
        <w:t xml:space="preserve"> </w:t>
      </w:r>
      <w:r w:rsidR="00093768" w:rsidRPr="00D30191">
        <w:rPr>
          <w:rFonts w:ascii="Times New Roman" w:hAnsi="Times New Roman" w:cs="Times New Roman"/>
        </w:rPr>
        <w:t>that gaining certain levels of qualifications will allow entry to particular types of employment</w:t>
      </w:r>
      <w:r w:rsidR="00030B21" w:rsidRPr="00D30191">
        <w:rPr>
          <w:rFonts w:ascii="Times New Roman" w:hAnsi="Times New Roman" w:cs="Times New Roman"/>
        </w:rPr>
        <w:t xml:space="preserve">. This has </w:t>
      </w:r>
      <w:r w:rsidR="00093768" w:rsidRPr="00D30191">
        <w:rPr>
          <w:rFonts w:ascii="Times New Roman" w:hAnsi="Times New Roman" w:cs="Times New Roman"/>
        </w:rPr>
        <w:t xml:space="preserve">led to a situation where large numbers of young people are now </w:t>
      </w:r>
      <w:r w:rsidR="00093768" w:rsidRPr="00D30191">
        <w:rPr>
          <w:rFonts w:ascii="Times New Roman" w:hAnsi="Times New Roman" w:cs="Times New Roman"/>
          <w:i/>
        </w:rPr>
        <w:t>‘ov</w:t>
      </w:r>
      <w:r w:rsidR="00030B21" w:rsidRPr="00D30191">
        <w:rPr>
          <w:rFonts w:ascii="Times New Roman" w:hAnsi="Times New Roman" w:cs="Times New Roman"/>
          <w:i/>
        </w:rPr>
        <w:t>erqualified and underemployed’</w:t>
      </w:r>
      <w:r w:rsidR="00030B21" w:rsidRPr="00D30191">
        <w:rPr>
          <w:rFonts w:ascii="Times New Roman" w:hAnsi="Times New Roman" w:cs="Times New Roman"/>
        </w:rPr>
        <w:t>.</w:t>
      </w:r>
    </w:p>
    <w:p w:rsidR="00DD7017" w:rsidRPr="00D30191" w:rsidRDefault="001461A6" w:rsidP="00D30191">
      <w:pPr>
        <w:spacing w:line="240" w:lineRule="auto"/>
        <w:jc w:val="both"/>
        <w:rPr>
          <w:rFonts w:ascii="Times New Roman" w:eastAsia="Times New Roman" w:hAnsi="Times New Roman" w:cs="Times New Roman"/>
          <w:snapToGrid w:val="0"/>
          <w:lang w:val="en-US"/>
        </w:rPr>
      </w:pPr>
      <w:r w:rsidRPr="00D30191">
        <w:rPr>
          <w:rFonts w:ascii="Times New Roman" w:hAnsi="Times New Roman" w:cs="Times New Roman"/>
        </w:rPr>
        <w:t xml:space="preserve">As the increases in qualifications </w:t>
      </w:r>
      <w:r w:rsidR="00DD7017" w:rsidRPr="00D30191">
        <w:rPr>
          <w:rFonts w:ascii="Times New Roman" w:hAnsi="Times New Roman" w:cs="Times New Roman"/>
        </w:rPr>
        <w:t>held by the population continue</w:t>
      </w:r>
      <w:r w:rsidRPr="00D30191">
        <w:rPr>
          <w:rFonts w:ascii="Times New Roman" w:hAnsi="Times New Roman" w:cs="Times New Roman"/>
        </w:rPr>
        <w:t xml:space="preserve"> to outstrip incr</w:t>
      </w:r>
      <w:r w:rsidR="00DD7017" w:rsidRPr="00D30191">
        <w:rPr>
          <w:rFonts w:ascii="Times New Roman" w:hAnsi="Times New Roman" w:cs="Times New Roman"/>
        </w:rPr>
        <w:t xml:space="preserve">eases in technical requirements, </w:t>
      </w:r>
      <w:r w:rsidRPr="00D30191">
        <w:rPr>
          <w:rFonts w:ascii="Times New Roman" w:hAnsi="Times New Roman" w:cs="Times New Roman"/>
        </w:rPr>
        <w:t xml:space="preserve">the education system </w:t>
      </w:r>
      <w:r w:rsidR="00DD7017" w:rsidRPr="00D30191">
        <w:rPr>
          <w:rFonts w:ascii="Times New Roman" w:hAnsi="Times New Roman" w:cs="Times New Roman"/>
        </w:rPr>
        <w:t xml:space="preserve">becomes like </w:t>
      </w:r>
      <w:r w:rsidRPr="00D30191">
        <w:rPr>
          <w:rFonts w:ascii="Times New Roman" w:hAnsi="Times New Roman" w:cs="Times New Roman"/>
        </w:rPr>
        <w:t xml:space="preserve">trying to </w:t>
      </w:r>
      <w:r w:rsidR="00DD7017" w:rsidRPr="00D30191">
        <w:rPr>
          <w:rFonts w:ascii="Times New Roman" w:hAnsi="Times New Roman" w:cs="Times New Roman"/>
        </w:rPr>
        <w:t>run up a down</w:t>
      </w:r>
      <w:r w:rsidRPr="00D30191">
        <w:rPr>
          <w:rFonts w:ascii="Times New Roman" w:hAnsi="Times New Roman" w:cs="Times New Roman"/>
        </w:rPr>
        <w:t xml:space="preserve"> escalator </w:t>
      </w:r>
      <w:proofErr w:type="gramStart"/>
      <w:r w:rsidRPr="00D30191">
        <w:rPr>
          <w:rFonts w:ascii="Times New Roman" w:hAnsi="Times New Roman" w:cs="Times New Roman"/>
        </w:rPr>
        <w:t>–</w:t>
      </w:r>
      <w:r w:rsidR="00DD7017" w:rsidRPr="00D30191">
        <w:rPr>
          <w:rFonts w:ascii="Times New Roman" w:hAnsi="Times New Roman" w:cs="Times New Roman"/>
        </w:rPr>
        <w:t xml:space="preserve"> </w:t>
      </w:r>
      <w:r w:rsidRPr="00D30191">
        <w:rPr>
          <w:rFonts w:ascii="Times New Roman" w:hAnsi="Times New Roman" w:cs="Times New Roman"/>
        </w:rPr>
        <w:t xml:space="preserve"> you</w:t>
      </w:r>
      <w:proofErr w:type="gramEnd"/>
      <w:r w:rsidRPr="00D30191">
        <w:rPr>
          <w:rFonts w:ascii="Times New Roman" w:hAnsi="Times New Roman" w:cs="Times New Roman"/>
        </w:rPr>
        <w:t xml:space="preserve"> have to run faster and faster just to stand still</w:t>
      </w:r>
      <w:r w:rsidR="00DD7017" w:rsidRPr="00D30191">
        <w:rPr>
          <w:rFonts w:ascii="Times New Roman" w:hAnsi="Times New Roman" w:cs="Times New Roman"/>
        </w:rPr>
        <w:t xml:space="preserve">. This is because </w:t>
      </w:r>
      <w:r w:rsidR="00DD7017" w:rsidRPr="00D30191">
        <w:rPr>
          <w:rFonts w:ascii="Times New Roman" w:eastAsia="Times New Roman" w:hAnsi="Times New Roman" w:cs="Times New Roman"/>
          <w:snapToGrid w:val="0"/>
          <w:lang w:val="en-US"/>
        </w:rPr>
        <w:t>‘</w:t>
      </w:r>
      <w:r w:rsidR="00DD7017" w:rsidRPr="00D30191">
        <w:rPr>
          <w:rFonts w:ascii="Times New Roman" w:eastAsia="Calibri" w:hAnsi="Times New Roman" w:cs="Times New Roman"/>
        </w:rPr>
        <w:t>The new situation’, as Ken Roberts described it in 2010, ‘is that the majority of the young people who succeed in education today have started life in positions from which ascent is difficult to achieve. For them, any mobility is most likely to be downwards.’</w:t>
      </w:r>
    </w:p>
    <w:p w:rsidR="001530EE" w:rsidRPr="00D30191" w:rsidRDefault="001461A6" w:rsidP="00D30191">
      <w:pPr>
        <w:spacing w:line="240" w:lineRule="auto"/>
        <w:ind w:right="-188"/>
        <w:jc w:val="both"/>
        <w:rPr>
          <w:rFonts w:ascii="Times New Roman" w:hAnsi="Times New Roman" w:cs="Times New Roman"/>
        </w:rPr>
      </w:pPr>
      <w:r w:rsidRPr="00D30191">
        <w:rPr>
          <w:rFonts w:ascii="Times New Roman" w:hAnsi="Times New Roman" w:cs="Times New Roman"/>
        </w:rPr>
        <w:t>More jobs become ‘graduatised’ in the sense that degrees are needed in order to get them, rather than do them! At the same time changes to technology and the introduction of new ‘lean’ styles of management linked to performance targets</w:t>
      </w:r>
      <w:r w:rsidR="007F5D1D" w:rsidRPr="00D30191">
        <w:rPr>
          <w:rFonts w:ascii="Times New Roman" w:hAnsi="Times New Roman" w:cs="Times New Roman"/>
        </w:rPr>
        <w:t xml:space="preserve"> and outsourcing etc.</w:t>
      </w:r>
      <w:r w:rsidRPr="00D30191">
        <w:rPr>
          <w:rFonts w:ascii="Times New Roman" w:hAnsi="Times New Roman" w:cs="Times New Roman"/>
        </w:rPr>
        <w:t xml:space="preserve"> mean that many professional jobs become ‘proletarianised’ </w:t>
      </w:r>
      <w:r w:rsidR="009B1633">
        <w:rPr>
          <w:rFonts w:ascii="Times New Roman" w:hAnsi="Times New Roman" w:cs="Times New Roman"/>
        </w:rPr>
        <w:t xml:space="preserve">towards the conditions of waged labour </w:t>
      </w:r>
      <w:r w:rsidRPr="00D30191">
        <w:rPr>
          <w:rFonts w:ascii="Times New Roman" w:hAnsi="Times New Roman" w:cs="Times New Roman"/>
        </w:rPr>
        <w:t xml:space="preserve">(Braverman 1974). </w:t>
      </w:r>
      <w:r w:rsidR="00E219E6" w:rsidRPr="00D30191">
        <w:rPr>
          <w:rFonts w:ascii="Times New Roman" w:hAnsi="Times New Roman" w:cs="Times New Roman"/>
        </w:rPr>
        <w:t>Changes to the examinat</w:t>
      </w:r>
      <w:r w:rsidR="00A41553" w:rsidRPr="00D30191">
        <w:rPr>
          <w:rFonts w:ascii="Times New Roman" w:hAnsi="Times New Roman" w:cs="Times New Roman"/>
        </w:rPr>
        <w:t xml:space="preserve">ion structure at the upper end </w:t>
      </w:r>
      <w:r w:rsidR="00E219E6" w:rsidRPr="00D30191">
        <w:rPr>
          <w:rFonts w:ascii="Times New Roman" w:hAnsi="Times New Roman" w:cs="Times New Roman"/>
        </w:rPr>
        <w:t>of secondary education are officially justified in terms of improving the ability of the UK economy ‘to compete’</w:t>
      </w:r>
      <w:r w:rsidR="00AF532D" w:rsidRPr="00D30191">
        <w:rPr>
          <w:rFonts w:ascii="Times New Roman" w:hAnsi="Times New Roman" w:cs="Times New Roman"/>
        </w:rPr>
        <w:t xml:space="preserve"> (Allen</w:t>
      </w:r>
      <w:r w:rsidR="00C94459" w:rsidRPr="00D30191">
        <w:rPr>
          <w:rFonts w:ascii="Times New Roman" w:hAnsi="Times New Roman" w:cs="Times New Roman"/>
        </w:rPr>
        <w:t xml:space="preserve"> 2013a</w:t>
      </w:r>
      <w:r w:rsidR="00A41553" w:rsidRPr="00D30191">
        <w:rPr>
          <w:rFonts w:ascii="Times New Roman" w:hAnsi="Times New Roman" w:cs="Times New Roman"/>
        </w:rPr>
        <w:t>); b</w:t>
      </w:r>
      <w:r w:rsidR="004B6FE6" w:rsidRPr="00D30191">
        <w:rPr>
          <w:rFonts w:ascii="Times New Roman" w:hAnsi="Times New Roman" w:cs="Times New Roman"/>
        </w:rPr>
        <w:t xml:space="preserve">ut the </w:t>
      </w:r>
      <w:r w:rsidR="00C94459" w:rsidRPr="00D30191">
        <w:rPr>
          <w:rFonts w:ascii="Times New Roman" w:hAnsi="Times New Roman" w:cs="Times New Roman"/>
        </w:rPr>
        <w:t xml:space="preserve">reality is that </w:t>
      </w:r>
      <w:r w:rsidR="006B57F3" w:rsidRPr="00D30191">
        <w:rPr>
          <w:rFonts w:ascii="Times New Roman" w:hAnsi="Times New Roman" w:cs="Times New Roman"/>
        </w:rPr>
        <w:t>the Coalition seek</w:t>
      </w:r>
      <w:r w:rsidR="000232FD" w:rsidRPr="00D30191">
        <w:rPr>
          <w:rFonts w:ascii="Times New Roman" w:hAnsi="Times New Roman" w:cs="Times New Roman"/>
        </w:rPr>
        <w:t>s</w:t>
      </w:r>
      <w:r w:rsidR="00C94459" w:rsidRPr="00D30191">
        <w:rPr>
          <w:rFonts w:ascii="Times New Roman" w:hAnsi="Times New Roman" w:cs="Times New Roman"/>
        </w:rPr>
        <w:t xml:space="preserve"> to create a </w:t>
      </w:r>
      <w:r w:rsidR="006B57F3" w:rsidRPr="00D30191">
        <w:rPr>
          <w:rFonts w:ascii="Times New Roman" w:hAnsi="Times New Roman" w:cs="Times New Roman"/>
        </w:rPr>
        <w:t xml:space="preserve">new </w:t>
      </w:r>
      <w:r w:rsidR="00C94459" w:rsidRPr="00D30191">
        <w:rPr>
          <w:rFonts w:ascii="Times New Roman" w:hAnsi="Times New Roman" w:cs="Times New Roman"/>
        </w:rPr>
        <w:t>‘</w:t>
      </w:r>
      <w:r w:rsidR="006B57F3" w:rsidRPr="00D30191">
        <w:rPr>
          <w:rFonts w:ascii="Times New Roman" w:hAnsi="Times New Roman" w:cs="Times New Roman"/>
        </w:rPr>
        <w:t>correspondence’ between education and</w:t>
      </w:r>
      <w:r w:rsidR="00A20B4A" w:rsidRPr="00D30191">
        <w:rPr>
          <w:rFonts w:ascii="Times New Roman" w:hAnsi="Times New Roman" w:cs="Times New Roman"/>
        </w:rPr>
        <w:t xml:space="preserve"> the economy</w:t>
      </w:r>
      <w:r w:rsidRPr="00D30191">
        <w:rPr>
          <w:rStyle w:val="EndnoteReference"/>
          <w:rFonts w:ascii="Times New Roman" w:hAnsi="Times New Roman" w:cs="Times New Roman"/>
        </w:rPr>
        <w:endnoteReference w:id="1"/>
      </w:r>
      <w:r w:rsidR="00AF2AB5" w:rsidRPr="00D30191">
        <w:rPr>
          <w:rFonts w:ascii="Times New Roman" w:hAnsi="Times New Roman" w:cs="Times New Roman"/>
        </w:rPr>
        <w:t xml:space="preserve"> </w:t>
      </w:r>
      <w:r w:rsidR="004B6FE6" w:rsidRPr="00D30191">
        <w:rPr>
          <w:rFonts w:ascii="Times New Roman" w:hAnsi="Times New Roman" w:cs="Times New Roman"/>
        </w:rPr>
        <w:t>–</w:t>
      </w:r>
      <w:r w:rsidR="00AF532D" w:rsidRPr="00D30191">
        <w:rPr>
          <w:rFonts w:ascii="Times New Roman" w:hAnsi="Times New Roman" w:cs="Times New Roman"/>
        </w:rPr>
        <w:t xml:space="preserve"> </w:t>
      </w:r>
      <w:r w:rsidRPr="00D30191">
        <w:rPr>
          <w:rFonts w:ascii="Times New Roman" w:hAnsi="Times New Roman" w:cs="Times New Roman"/>
        </w:rPr>
        <w:t>the aim is to restore the relationship between particular</w:t>
      </w:r>
      <w:r w:rsidR="004B6FE6" w:rsidRPr="00D30191">
        <w:rPr>
          <w:rFonts w:ascii="Times New Roman" w:hAnsi="Times New Roman" w:cs="Times New Roman"/>
        </w:rPr>
        <w:t xml:space="preserve"> levels of qualifications considered</w:t>
      </w:r>
      <w:r w:rsidR="00037637" w:rsidRPr="00D30191">
        <w:rPr>
          <w:rFonts w:ascii="Times New Roman" w:hAnsi="Times New Roman" w:cs="Times New Roman"/>
        </w:rPr>
        <w:t xml:space="preserve"> </w:t>
      </w:r>
      <w:r w:rsidRPr="00D30191">
        <w:rPr>
          <w:rFonts w:ascii="Times New Roman" w:hAnsi="Times New Roman" w:cs="Times New Roman"/>
        </w:rPr>
        <w:t xml:space="preserve">appropriate for </w:t>
      </w:r>
      <w:r w:rsidR="00AF532D" w:rsidRPr="00D30191">
        <w:rPr>
          <w:rFonts w:ascii="Times New Roman" w:hAnsi="Times New Roman" w:cs="Times New Roman"/>
        </w:rPr>
        <w:t xml:space="preserve">different </w:t>
      </w:r>
      <w:r w:rsidR="00037637" w:rsidRPr="00D30191">
        <w:rPr>
          <w:rFonts w:ascii="Times New Roman" w:hAnsi="Times New Roman" w:cs="Times New Roman"/>
        </w:rPr>
        <w:t>levels</w:t>
      </w:r>
      <w:r w:rsidR="00AF532D" w:rsidRPr="00D30191">
        <w:rPr>
          <w:rFonts w:ascii="Times New Roman" w:hAnsi="Times New Roman" w:cs="Times New Roman"/>
        </w:rPr>
        <w:t xml:space="preserve"> of employment</w:t>
      </w:r>
      <w:r w:rsidR="00084674" w:rsidRPr="00D30191">
        <w:rPr>
          <w:rFonts w:ascii="Times New Roman" w:hAnsi="Times New Roman" w:cs="Times New Roman"/>
        </w:rPr>
        <w:t xml:space="preserve"> in an occupational structure that’s turned ‘pear shaped’.</w:t>
      </w:r>
    </w:p>
    <w:p w:rsidR="00BB1B00" w:rsidRPr="00D30191" w:rsidRDefault="00AF532D" w:rsidP="00D30191">
      <w:pPr>
        <w:spacing w:line="240" w:lineRule="auto"/>
        <w:ind w:right="-188"/>
        <w:jc w:val="both"/>
        <w:rPr>
          <w:rFonts w:ascii="Times New Roman" w:hAnsi="Times New Roman" w:cs="Times New Roman"/>
        </w:rPr>
      </w:pPr>
      <w:r w:rsidRPr="00D30191">
        <w:rPr>
          <w:rFonts w:ascii="Times New Roman" w:hAnsi="Times New Roman" w:cs="Times New Roman"/>
        </w:rPr>
        <w:t>So, r</w:t>
      </w:r>
      <w:r w:rsidR="00A20B4A" w:rsidRPr="00D30191">
        <w:rPr>
          <w:rFonts w:ascii="Times New Roman" w:hAnsi="Times New Roman" w:cs="Times New Roman"/>
        </w:rPr>
        <w:t>estricting pass rates in exam</w:t>
      </w:r>
      <w:r w:rsidR="00A41553" w:rsidRPr="00D30191">
        <w:rPr>
          <w:rFonts w:ascii="Times New Roman" w:hAnsi="Times New Roman" w:cs="Times New Roman"/>
        </w:rPr>
        <w:t>inations by returning to more traditional ‘grammar school’ types o</w:t>
      </w:r>
      <w:r w:rsidRPr="00D30191">
        <w:rPr>
          <w:rFonts w:ascii="Times New Roman" w:hAnsi="Times New Roman" w:cs="Times New Roman"/>
        </w:rPr>
        <w:t>f assessment, abolishing resits and</w:t>
      </w:r>
      <w:r w:rsidR="00A41553" w:rsidRPr="00D30191">
        <w:rPr>
          <w:rFonts w:ascii="Times New Roman" w:hAnsi="Times New Roman" w:cs="Times New Roman"/>
        </w:rPr>
        <w:t xml:space="preserve"> limiting coursework </w:t>
      </w:r>
      <w:r w:rsidR="00D61F12" w:rsidRPr="00D30191">
        <w:rPr>
          <w:rFonts w:ascii="Times New Roman" w:hAnsi="Times New Roman" w:cs="Times New Roman"/>
        </w:rPr>
        <w:t xml:space="preserve">are </w:t>
      </w:r>
      <w:r w:rsidRPr="00D30191">
        <w:rPr>
          <w:rFonts w:ascii="Times New Roman" w:hAnsi="Times New Roman" w:cs="Times New Roman"/>
        </w:rPr>
        <w:t xml:space="preserve">all </w:t>
      </w:r>
      <w:r w:rsidR="00A20B4A" w:rsidRPr="00D30191">
        <w:rPr>
          <w:rFonts w:ascii="Times New Roman" w:hAnsi="Times New Roman" w:cs="Times New Roman"/>
        </w:rPr>
        <w:t xml:space="preserve">part of a </w:t>
      </w:r>
      <w:r w:rsidR="00A20B4A" w:rsidRPr="00D30191">
        <w:rPr>
          <w:rFonts w:ascii="Times New Roman" w:hAnsi="Times New Roman" w:cs="Times New Roman"/>
          <w:i/>
        </w:rPr>
        <w:t>Great Reversal</w:t>
      </w:r>
      <w:r w:rsidR="00D61F12" w:rsidRPr="00D30191">
        <w:rPr>
          <w:rFonts w:ascii="Times New Roman" w:hAnsi="Times New Roman" w:cs="Times New Roman"/>
          <w:i/>
        </w:rPr>
        <w:t xml:space="preserve">, </w:t>
      </w:r>
      <w:r w:rsidR="00D61F12" w:rsidRPr="00D30191">
        <w:rPr>
          <w:rFonts w:ascii="Times New Roman" w:hAnsi="Times New Roman" w:cs="Times New Roman"/>
        </w:rPr>
        <w:t>where education enforces social control rather than promoting social aspiration.</w:t>
      </w:r>
      <w:r w:rsidR="00A41553" w:rsidRPr="00D30191">
        <w:rPr>
          <w:rFonts w:ascii="Times New Roman" w:hAnsi="Times New Roman" w:cs="Times New Roman"/>
        </w:rPr>
        <w:t xml:space="preserve"> Attempting to ‘price out’ students from university</w:t>
      </w:r>
      <w:r w:rsidR="00F363C3" w:rsidRPr="00D30191">
        <w:rPr>
          <w:rFonts w:ascii="Times New Roman" w:hAnsi="Times New Roman" w:cs="Times New Roman"/>
        </w:rPr>
        <w:t xml:space="preserve"> </w:t>
      </w:r>
      <w:r w:rsidRPr="00D30191">
        <w:rPr>
          <w:rFonts w:ascii="Times New Roman" w:hAnsi="Times New Roman" w:cs="Times New Roman"/>
        </w:rPr>
        <w:t xml:space="preserve">by increasing tuition fees </w:t>
      </w:r>
      <w:r w:rsidR="00A41553" w:rsidRPr="00D30191">
        <w:rPr>
          <w:rFonts w:ascii="Times New Roman" w:hAnsi="Times New Roman" w:cs="Times New Roman"/>
        </w:rPr>
        <w:t>and pro</w:t>
      </w:r>
      <w:r w:rsidR="00D0620F" w:rsidRPr="00D30191">
        <w:rPr>
          <w:rFonts w:ascii="Times New Roman" w:hAnsi="Times New Roman" w:cs="Times New Roman"/>
        </w:rPr>
        <w:t>moting ‘apprenticeships’ as alternatives</w:t>
      </w:r>
      <w:r w:rsidRPr="00D30191">
        <w:rPr>
          <w:rFonts w:ascii="Times New Roman" w:hAnsi="Times New Roman" w:cs="Times New Roman"/>
        </w:rPr>
        <w:t>,</w:t>
      </w:r>
      <w:r w:rsidR="00A41553" w:rsidRPr="00D30191">
        <w:rPr>
          <w:rFonts w:ascii="Times New Roman" w:hAnsi="Times New Roman" w:cs="Times New Roman"/>
        </w:rPr>
        <w:t xml:space="preserve"> </w:t>
      </w:r>
      <w:r w:rsidRPr="00D30191">
        <w:rPr>
          <w:rFonts w:ascii="Times New Roman" w:hAnsi="Times New Roman" w:cs="Times New Roman"/>
        </w:rPr>
        <w:t>t</w:t>
      </w:r>
      <w:r w:rsidR="00100D55" w:rsidRPr="00D30191">
        <w:rPr>
          <w:rFonts w:ascii="Times New Roman" w:hAnsi="Times New Roman" w:cs="Times New Roman"/>
        </w:rPr>
        <w:t xml:space="preserve">his strategy appears an increasing disaster </w:t>
      </w:r>
      <w:r w:rsidR="007F5D1D" w:rsidRPr="00D30191">
        <w:rPr>
          <w:rFonts w:ascii="Times New Roman" w:hAnsi="Times New Roman" w:cs="Times New Roman"/>
        </w:rPr>
        <w:t xml:space="preserve">despite </w:t>
      </w:r>
      <w:r w:rsidR="00100D55" w:rsidRPr="00D30191">
        <w:rPr>
          <w:rFonts w:ascii="Times New Roman" w:hAnsi="Times New Roman" w:cs="Times New Roman"/>
        </w:rPr>
        <w:t xml:space="preserve">applications </w:t>
      </w:r>
      <w:r w:rsidRPr="00D30191">
        <w:rPr>
          <w:rFonts w:ascii="Times New Roman" w:hAnsi="Times New Roman" w:cs="Times New Roman"/>
        </w:rPr>
        <w:t xml:space="preserve">to HE </w:t>
      </w:r>
      <w:r w:rsidR="00100D55" w:rsidRPr="00D30191">
        <w:rPr>
          <w:rFonts w:ascii="Times New Roman" w:hAnsi="Times New Roman" w:cs="Times New Roman"/>
        </w:rPr>
        <w:t>from school leavers holding up –</w:t>
      </w:r>
      <w:r w:rsidRPr="00D30191">
        <w:rPr>
          <w:rFonts w:ascii="Times New Roman" w:hAnsi="Times New Roman" w:cs="Times New Roman"/>
        </w:rPr>
        <w:t xml:space="preserve"> </w:t>
      </w:r>
      <w:r w:rsidR="00100D55" w:rsidRPr="00D30191">
        <w:rPr>
          <w:rFonts w:ascii="Times New Roman" w:hAnsi="Times New Roman" w:cs="Times New Roman"/>
        </w:rPr>
        <w:t>with those from ‘disadvantaged’ backgrounds more so</w:t>
      </w:r>
      <w:r w:rsidR="00094ED6" w:rsidRPr="00D30191">
        <w:rPr>
          <w:rFonts w:ascii="Times New Roman" w:hAnsi="Times New Roman" w:cs="Times New Roman"/>
        </w:rPr>
        <w:t xml:space="preserve">, </w:t>
      </w:r>
      <w:r w:rsidR="007F5D1D" w:rsidRPr="00D30191">
        <w:rPr>
          <w:rFonts w:ascii="Times New Roman" w:hAnsi="Times New Roman" w:cs="Times New Roman"/>
        </w:rPr>
        <w:t xml:space="preserve">again </w:t>
      </w:r>
      <w:r w:rsidR="00094ED6" w:rsidRPr="00D30191">
        <w:rPr>
          <w:rFonts w:ascii="Times New Roman" w:hAnsi="Times New Roman" w:cs="Times New Roman"/>
        </w:rPr>
        <w:t>despite the fact that ‘widening participation’ has not led to more equal labour market outcomes (Ainley 2013).</w:t>
      </w:r>
      <w:r w:rsidR="00D0620F" w:rsidRPr="00D30191">
        <w:rPr>
          <w:rFonts w:ascii="Times New Roman" w:hAnsi="Times New Roman" w:cs="Times New Roman"/>
        </w:rPr>
        <w:t xml:space="preserve"> It’s also clear that the number, but more importantly, the type of apprenticeship</w:t>
      </w:r>
      <w:r w:rsidR="00037637" w:rsidRPr="00D30191">
        <w:rPr>
          <w:rFonts w:ascii="Times New Roman" w:hAnsi="Times New Roman" w:cs="Times New Roman"/>
        </w:rPr>
        <w:t xml:space="preserve">s available means </w:t>
      </w:r>
      <w:r w:rsidR="00D0620F" w:rsidRPr="00D30191">
        <w:rPr>
          <w:rFonts w:ascii="Times New Roman" w:hAnsi="Times New Roman" w:cs="Times New Roman"/>
        </w:rPr>
        <w:t>they don’t provide an alternative</w:t>
      </w:r>
      <w:r w:rsidR="003D69F0" w:rsidRPr="00D30191">
        <w:rPr>
          <w:rFonts w:ascii="Times New Roman" w:hAnsi="Times New Roman" w:cs="Times New Roman"/>
        </w:rPr>
        <w:t xml:space="preserve"> </w:t>
      </w:r>
      <w:r w:rsidR="008A16C8" w:rsidRPr="00D30191">
        <w:rPr>
          <w:rFonts w:ascii="Times New Roman" w:hAnsi="Times New Roman" w:cs="Times New Roman"/>
        </w:rPr>
        <w:t xml:space="preserve">to </w:t>
      </w:r>
      <w:proofErr w:type="gramStart"/>
      <w:r w:rsidR="008A16C8" w:rsidRPr="00D30191">
        <w:rPr>
          <w:rFonts w:ascii="Times New Roman" w:hAnsi="Times New Roman" w:cs="Times New Roman"/>
        </w:rPr>
        <w:t>HE</w:t>
      </w:r>
      <w:proofErr w:type="gramEnd"/>
      <w:r w:rsidR="008A16C8" w:rsidRPr="00D30191">
        <w:rPr>
          <w:rFonts w:ascii="Times New Roman" w:hAnsi="Times New Roman" w:cs="Times New Roman"/>
        </w:rPr>
        <w:t xml:space="preserve"> </w:t>
      </w:r>
      <w:r w:rsidR="003D69F0" w:rsidRPr="00D30191">
        <w:rPr>
          <w:rFonts w:ascii="Times New Roman" w:hAnsi="Times New Roman" w:cs="Times New Roman"/>
        </w:rPr>
        <w:t>(</w:t>
      </w:r>
      <w:hyperlink r:id="rId9" w:history="1">
        <w:r w:rsidR="003D69F0" w:rsidRPr="00D30191">
          <w:rPr>
            <w:rStyle w:val="Hyperlink"/>
            <w:rFonts w:ascii="Times New Roman" w:hAnsi="Times New Roman" w:cs="Times New Roman"/>
          </w:rPr>
          <w:t>www.radicaled.wordpress.com/2013/11/06/restoring-economic-competitiveness-will-apprenticeships-provide-the-answer/</w:t>
        </w:r>
      </w:hyperlink>
      <w:r w:rsidR="003D69F0" w:rsidRPr="00D30191">
        <w:rPr>
          <w:rFonts w:ascii="Times New Roman" w:hAnsi="Times New Roman" w:cs="Times New Roman"/>
        </w:rPr>
        <w:t>)</w:t>
      </w:r>
      <w:r w:rsidR="00037637" w:rsidRPr="00D30191">
        <w:rPr>
          <w:rFonts w:ascii="Times New Roman" w:hAnsi="Times New Roman" w:cs="Times New Roman"/>
        </w:rPr>
        <w:t>.</w:t>
      </w:r>
      <w:r w:rsidR="00BB1B00" w:rsidRPr="00D30191">
        <w:rPr>
          <w:rFonts w:ascii="Times New Roman" w:hAnsi="Times New Roman" w:cs="Times New Roman"/>
        </w:rPr>
        <w:t xml:space="preserve"> Nevertheless</w:t>
      </w:r>
      <w:r w:rsidR="00A41553" w:rsidRPr="00D30191">
        <w:rPr>
          <w:rFonts w:ascii="Times New Roman" w:hAnsi="Times New Roman" w:cs="Times New Roman"/>
        </w:rPr>
        <w:t xml:space="preserve">, this is part of an attempt to return </w:t>
      </w:r>
      <w:r w:rsidR="0003630A" w:rsidRPr="00D30191">
        <w:rPr>
          <w:rFonts w:ascii="Times New Roman" w:hAnsi="Times New Roman" w:cs="Times New Roman"/>
        </w:rPr>
        <w:t>education to a more d</w:t>
      </w:r>
      <w:r w:rsidR="00605E8D" w:rsidRPr="00D30191">
        <w:rPr>
          <w:rFonts w:ascii="Times New Roman" w:hAnsi="Times New Roman" w:cs="Times New Roman"/>
        </w:rPr>
        <w:t>irect model of ‘social control’</w:t>
      </w:r>
      <w:r w:rsidR="008A16C8" w:rsidRPr="00D30191">
        <w:rPr>
          <w:rFonts w:ascii="Times New Roman" w:hAnsi="Times New Roman" w:cs="Times New Roman"/>
        </w:rPr>
        <w:t xml:space="preserve"> </w:t>
      </w:r>
      <w:r w:rsidR="00605E8D" w:rsidRPr="00D30191">
        <w:rPr>
          <w:rFonts w:ascii="Times New Roman" w:hAnsi="Times New Roman" w:cs="Times New Roman"/>
        </w:rPr>
        <w:t>(Allen and Ainley</w:t>
      </w:r>
      <w:r w:rsidR="008A16C8" w:rsidRPr="00D30191">
        <w:rPr>
          <w:rFonts w:ascii="Times New Roman" w:hAnsi="Times New Roman" w:cs="Times New Roman"/>
        </w:rPr>
        <w:t xml:space="preserve"> 2013a</w:t>
      </w:r>
      <w:r w:rsidR="00605E8D" w:rsidRPr="00D30191">
        <w:rPr>
          <w:rFonts w:ascii="Times New Roman" w:hAnsi="Times New Roman" w:cs="Times New Roman"/>
        </w:rPr>
        <w:t>)</w:t>
      </w:r>
      <w:r w:rsidR="007F5D1D" w:rsidRPr="00D30191">
        <w:rPr>
          <w:rFonts w:ascii="Times New Roman" w:hAnsi="Times New Roman" w:cs="Times New Roman"/>
        </w:rPr>
        <w:t>,</w:t>
      </w:r>
      <w:r w:rsidR="00187B8C">
        <w:rPr>
          <w:rFonts w:ascii="Times New Roman" w:hAnsi="Times New Roman" w:cs="Times New Roman"/>
        </w:rPr>
        <w:t xml:space="preserve"> </w:t>
      </w:r>
      <w:r w:rsidR="007F5D1D" w:rsidRPr="00D30191">
        <w:rPr>
          <w:rFonts w:ascii="Times New Roman" w:hAnsi="Times New Roman" w:cs="Times New Roman"/>
        </w:rPr>
        <w:t>o</w:t>
      </w:r>
      <w:r w:rsidR="0003630A" w:rsidRPr="00D30191">
        <w:rPr>
          <w:rFonts w:ascii="Times New Roman" w:hAnsi="Times New Roman" w:cs="Times New Roman"/>
        </w:rPr>
        <w:t>ne which emphasises the importance of ‘knowing your place’, while promising mobility for an ‘able’ minority (</w:t>
      </w:r>
      <w:r w:rsidR="00BB1B00" w:rsidRPr="00D30191">
        <w:rPr>
          <w:rFonts w:ascii="Times New Roman" w:hAnsi="Times New Roman" w:cs="Times New Roman"/>
        </w:rPr>
        <w:t>but by implication a very small one</w:t>
      </w:r>
      <w:r w:rsidR="0003630A" w:rsidRPr="00D30191">
        <w:rPr>
          <w:rFonts w:ascii="Times New Roman" w:hAnsi="Times New Roman" w:cs="Times New Roman"/>
        </w:rPr>
        <w:t>).</w:t>
      </w:r>
    </w:p>
    <w:p w:rsidR="00920191" w:rsidRPr="00D30191" w:rsidRDefault="0003630A" w:rsidP="00D30191">
      <w:pPr>
        <w:spacing w:line="240" w:lineRule="auto"/>
        <w:ind w:right="-187"/>
        <w:jc w:val="both"/>
        <w:rPr>
          <w:rFonts w:ascii="Times New Roman" w:hAnsi="Times New Roman" w:cs="Times New Roman"/>
        </w:rPr>
      </w:pPr>
      <w:r w:rsidRPr="00D30191">
        <w:rPr>
          <w:rFonts w:ascii="Times New Roman" w:hAnsi="Times New Roman" w:cs="Times New Roman"/>
        </w:rPr>
        <w:t>While it’s important to continue to research and to campaign against specific inequalities within education, those around race, gender and disability for example</w:t>
      </w:r>
      <w:r w:rsidR="00503AE7" w:rsidRPr="00D30191">
        <w:rPr>
          <w:rFonts w:ascii="Times New Roman" w:hAnsi="Times New Roman" w:cs="Times New Roman"/>
        </w:rPr>
        <w:t>,</w:t>
      </w:r>
      <w:r w:rsidRPr="00D30191">
        <w:rPr>
          <w:rFonts w:ascii="Times New Roman" w:hAnsi="Times New Roman" w:cs="Times New Roman"/>
        </w:rPr>
        <w:t xml:space="preserve"> but also</w:t>
      </w:r>
      <w:r w:rsidR="00503AE7" w:rsidRPr="00D30191">
        <w:rPr>
          <w:rFonts w:ascii="Times New Roman" w:hAnsi="Times New Roman" w:cs="Times New Roman"/>
        </w:rPr>
        <w:t xml:space="preserve"> the increasing significance of </w:t>
      </w:r>
      <w:r w:rsidR="00503AE7" w:rsidRPr="00D30191">
        <w:rPr>
          <w:rFonts w:ascii="Times New Roman" w:hAnsi="Times New Roman" w:cs="Times New Roman"/>
        </w:rPr>
        <w:lastRenderedPageBreak/>
        <w:t xml:space="preserve">child poverty on school performance, </w:t>
      </w:r>
      <w:r w:rsidR="00BB1B00" w:rsidRPr="00D30191">
        <w:rPr>
          <w:rFonts w:ascii="Times New Roman" w:hAnsi="Times New Roman" w:cs="Times New Roman"/>
        </w:rPr>
        <w:t>the</w:t>
      </w:r>
      <w:r w:rsidR="00AF2AB5" w:rsidRPr="00D30191">
        <w:rPr>
          <w:rFonts w:ascii="Times New Roman" w:hAnsi="Times New Roman" w:cs="Times New Roman"/>
        </w:rPr>
        <w:t xml:space="preserve"> real crisis is for </w:t>
      </w:r>
      <w:r w:rsidR="00202D2A" w:rsidRPr="00D30191">
        <w:rPr>
          <w:rFonts w:ascii="Times New Roman" w:hAnsi="Times New Roman" w:cs="Times New Roman"/>
        </w:rPr>
        <w:t>what Phil Brown</w:t>
      </w:r>
      <w:r w:rsidR="00BB1B00" w:rsidRPr="00D30191">
        <w:rPr>
          <w:rFonts w:ascii="Times New Roman" w:hAnsi="Times New Roman" w:cs="Times New Roman"/>
        </w:rPr>
        <w:t xml:space="preserve"> (1987)</w:t>
      </w:r>
      <w:r w:rsidR="00202D2A" w:rsidRPr="00D30191">
        <w:rPr>
          <w:rFonts w:ascii="Times New Roman" w:hAnsi="Times New Roman" w:cs="Times New Roman"/>
        </w:rPr>
        <w:t xml:space="preserve"> once referred to as </w:t>
      </w:r>
      <w:r w:rsidR="00AF2AB5" w:rsidRPr="00D30191">
        <w:rPr>
          <w:rFonts w:ascii="Times New Roman" w:hAnsi="Times New Roman" w:cs="Times New Roman"/>
        </w:rPr>
        <w:t xml:space="preserve">the </w:t>
      </w:r>
      <w:r w:rsidR="00202D2A" w:rsidRPr="00D30191">
        <w:rPr>
          <w:rFonts w:ascii="Times New Roman" w:hAnsi="Times New Roman" w:cs="Times New Roman"/>
        </w:rPr>
        <w:t>‘ordinary kids</w:t>
      </w:r>
      <w:r w:rsidR="008A16C8" w:rsidRPr="00D30191">
        <w:rPr>
          <w:rFonts w:ascii="Times New Roman" w:hAnsi="Times New Roman" w:cs="Times New Roman"/>
        </w:rPr>
        <w:t>’</w:t>
      </w:r>
      <w:r w:rsidR="00202D2A" w:rsidRPr="00D30191">
        <w:rPr>
          <w:rFonts w:ascii="Times New Roman" w:hAnsi="Times New Roman" w:cs="Times New Roman"/>
        </w:rPr>
        <w:t xml:space="preserve">. </w:t>
      </w:r>
      <w:r w:rsidR="008A16C8" w:rsidRPr="00D30191">
        <w:rPr>
          <w:rFonts w:ascii="Times New Roman" w:hAnsi="Times New Roman"/>
        </w:rPr>
        <w:t xml:space="preserve">The 50 year period of reform aimed at changing society through education </w:t>
      </w:r>
      <w:r w:rsidR="00187B8C">
        <w:rPr>
          <w:rFonts w:ascii="Times New Roman" w:hAnsi="Times New Roman"/>
        </w:rPr>
        <w:t>initiat</w:t>
      </w:r>
      <w:r w:rsidR="008A16C8" w:rsidRPr="00D30191">
        <w:rPr>
          <w:rFonts w:ascii="Times New Roman" w:hAnsi="Times New Roman"/>
        </w:rPr>
        <w:t>ed by the 1963 Robbins</w:t>
      </w:r>
      <w:r w:rsidR="008A16C8" w:rsidRPr="00D30191">
        <w:rPr>
          <w:rFonts w:ascii="Times New Roman" w:hAnsi="Times New Roman" w:cs="Times New Roman"/>
        </w:rPr>
        <w:t xml:space="preserve"> Report</w:t>
      </w:r>
      <w:r w:rsidR="00503AE7" w:rsidRPr="00D30191">
        <w:rPr>
          <w:rFonts w:ascii="Times New Roman" w:hAnsi="Times New Roman" w:cs="Times New Roman"/>
        </w:rPr>
        <w:t xml:space="preserve"> has ended</w:t>
      </w:r>
      <w:r w:rsidR="008A16C8" w:rsidRPr="00D30191">
        <w:rPr>
          <w:rFonts w:ascii="Times New Roman" w:hAnsi="Times New Roman" w:cs="Times New Roman"/>
        </w:rPr>
        <w:t xml:space="preserve"> (Ainley 2013)</w:t>
      </w:r>
      <w:r w:rsidR="00503AE7" w:rsidRPr="00D30191">
        <w:rPr>
          <w:rFonts w:ascii="Times New Roman" w:hAnsi="Times New Roman" w:cs="Times New Roman"/>
        </w:rPr>
        <w:t xml:space="preserve">. </w:t>
      </w:r>
      <w:r w:rsidR="00920191" w:rsidRPr="00D30191">
        <w:rPr>
          <w:rFonts w:ascii="Times New Roman" w:hAnsi="Times New Roman" w:cs="Times New Roman"/>
        </w:rPr>
        <w:t xml:space="preserve">Young people from backgrounds where there is no </w:t>
      </w:r>
      <w:r w:rsidR="008A16C8" w:rsidRPr="00D30191">
        <w:rPr>
          <w:rFonts w:ascii="Times New Roman" w:hAnsi="Times New Roman" w:cs="Times New Roman"/>
        </w:rPr>
        <w:t>history of academic success</w:t>
      </w:r>
      <w:r w:rsidR="00920191" w:rsidRPr="00D30191">
        <w:rPr>
          <w:rFonts w:ascii="Times New Roman" w:hAnsi="Times New Roman" w:cs="Times New Roman"/>
        </w:rPr>
        <w:t xml:space="preserve"> can </w:t>
      </w:r>
      <w:r w:rsidR="007F5D1D" w:rsidRPr="00D30191">
        <w:rPr>
          <w:rFonts w:ascii="Times New Roman" w:hAnsi="Times New Roman" w:cs="Times New Roman"/>
        </w:rPr>
        <w:t xml:space="preserve">still </w:t>
      </w:r>
      <w:r w:rsidR="00920191" w:rsidRPr="00D30191">
        <w:rPr>
          <w:rFonts w:ascii="Times New Roman" w:hAnsi="Times New Roman" w:cs="Times New Roman"/>
        </w:rPr>
        <w:t xml:space="preserve">achieve relatively high levels of qualifications, but not </w:t>
      </w:r>
      <w:r w:rsidR="00BB1B00" w:rsidRPr="00D30191">
        <w:rPr>
          <w:rFonts w:ascii="Times New Roman" w:hAnsi="Times New Roman" w:cs="Times New Roman"/>
        </w:rPr>
        <w:t>‘get on’ in the way Brown described</w:t>
      </w:r>
      <w:r w:rsidR="007F5D1D" w:rsidRPr="00D30191">
        <w:rPr>
          <w:rFonts w:ascii="Times New Roman" w:hAnsi="Times New Roman" w:cs="Times New Roman"/>
        </w:rPr>
        <w:t xml:space="preserve">. </w:t>
      </w:r>
      <w:r w:rsidR="008A16C8" w:rsidRPr="00D30191">
        <w:rPr>
          <w:rFonts w:ascii="Times New Roman" w:hAnsi="Times New Roman" w:cs="Times New Roman"/>
        </w:rPr>
        <w:t>As a consequence</w:t>
      </w:r>
      <w:r w:rsidR="00920191" w:rsidRPr="00D30191">
        <w:rPr>
          <w:rFonts w:ascii="Times New Roman" w:hAnsi="Times New Roman" w:cs="Times New Roman"/>
        </w:rPr>
        <w:t xml:space="preserve">, for more and more young people, education is in danger of losing its </w:t>
      </w:r>
      <w:r w:rsidR="00100D55" w:rsidRPr="00D30191">
        <w:rPr>
          <w:rFonts w:ascii="Times New Roman" w:hAnsi="Times New Roman" w:cs="Times New Roman"/>
        </w:rPr>
        <w:t>‘</w:t>
      </w:r>
      <w:r w:rsidR="00920191" w:rsidRPr="00D30191">
        <w:rPr>
          <w:rFonts w:ascii="Times New Roman" w:hAnsi="Times New Roman" w:cs="Times New Roman"/>
        </w:rPr>
        <w:t>legitimacy</w:t>
      </w:r>
      <w:r w:rsidR="00100D55" w:rsidRPr="00D30191">
        <w:rPr>
          <w:rFonts w:ascii="Times New Roman" w:hAnsi="Times New Roman" w:cs="Times New Roman"/>
        </w:rPr>
        <w:t>’</w:t>
      </w:r>
      <w:r w:rsidR="00052F30" w:rsidRPr="00D30191">
        <w:rPr>
          <w:rFonts w:ascii="Times New Roman" w:hAnsi="Times New Roman" w:cs="Times New Roman"/>
        </w:rPr>
        <w:t xml:space="preserve"> (Ainley and Allen 2010</w:t>
      </w:r>
      <w:r w:rsidR="00100D55" w:rsidRPr="00D30191">
        <w:rPr>
          <w:rFonts w:ascii="Times New Roman" w:hAnsi="Times New Roman" w:cs="Times New Roman"/>
        </w:rPr>
        <w:t>).</w:t>
      </w:r>
    </w:p>
    <w:p w:rsidR="003D69F0" w:rsidRPr="00D30191" w:rsidRDefault="000232FD" w:rsidP="00D30191">
      <w:pPr>
        <w:spacing w:line="240" w:lineRule="auto"/>
        <w:ind w:right="-188"/>
        <w:jc w:val="both"/>
        <w:rPr>
          <w:rFonts w:ascii="Times New Roman" w:hAnsi="Times New Roman" w:cs="Times New Roman"/>
        </w:rPr>
      </w:pPr>
      <w:r w:rsidRPr="00D30191">
        <w:rPr>
          <w:rFonts w:ascii="Times New Roman" w:hAnsi="Times New Roman" w:cs="Times New Roman"/>
        </w:rPr>
        <w:t>In these new circumstances, while continuing to support individual</w:t>
      </w:r>
      <w:r w:rsidR="00D72BD4" w:rsidRPr="00D30191">
        <w:rPr>
          <w:rFonts w:ascii="Times New Roman" w:hAnsi="Times New Roman" w:cs="Times New Roman"/>
        </w:rPr>
        <w:t xml:space="preserve"> student ambitions, reformers have to</w:t>
      </w:r>
      <w:r w:rsidR="00927631" w:rsidRPr="00D30191">
        <w:rPr>
          <w:rFonts w:ascii="Times New Roman" w:hAnsi="Times New Roman" w:cs="Times New Roman"/>
        </w:rPr>
        <w:t xml:space="preserve"> argue for education policies that go beyond simply trying to restart </w:t>
      </w:r>
      <w:r w:rsidR="00C51EE1" w:rsidRPr="00D30191">
        <w:rPr>
          <w:rFonts w:ascii="Times New Roman" w:hAnsi="Times New Roman" w:cs="Times New Roman"/>
        </w:rPr>
        <w:t xml:space="preserve">(illusory) </w:t>
      </w:r>
      <w:r w:rsidR="0003630A" w:rsidRPr="00D30191">
        <w:rPr>
          <w:rFonts w:ascii="Times New Roman" w:hAnsi="Times New Roman" w:cs="Times New Roman"/>
        </w:rPr>
        <w:t>social mobility and</w:t>
      </w:r>
      <w:r w:rsidR="00927631" w:rsidRPr="00D30191">
        <w:rPr>
          <w:rFonts w:ascii="Times New Roman" w:hAnsi="Times New Roman" w:cs="Times New Roman"/>
        </w:rPr>
        <w:t xml:space="preserve"> address wider issues around the nature of the curriculum and learning, school and college democracy and so on. </w:t>
      </w:r>
      <w:r w:rsidR="00605E8D" w:rsidRPr="00D30191">
        <w:rPr>
          <w:rFonts w:ascii="Times New Roman" w:hAnsi="Times New Roman" w:cs="Times New Roman"/>
        </w:rPr>
        <w:t>Neither can we ‘educate our way out of recession’ (Allen and Ainley 2013b)</w:t>
      </w:r>
      <w:r w:rsidR="00656185" w:rsidRPr="00D30191">
        <w:rPr>
          <w:rFonts w:ascii="Times New Roman" w:hAnsi="Times New Roman" w:cs="Times New Roman"/>
        </w:rPr>
        <w:t>.</w:t>
      </w:r>
      <w:r w:rsidR="00605E8D" w:rsidRPr="00D30191">
        <w:rPr>
          <w:rFonts w:ascii="Times New Roman" w:hAnsi="Times New Roman" w:cs="Times New Roman"/>
        </w:rPr>
        <w:t xml:space="preserve"> Educational demands must also be accompanied by </w:t>
      </w:r>
      <w:r w:rsidR="00927631" w:rsidRPr="00D30191">
        <w:rPr>
          <w:rFonts w:ascii="Times New Roman" w:hAnsi="Times New Roman" w:cs="Times New Roman"/>
        </w:rPr>
        <w:t>alternative economic policies in the interests of yo</w:t>
      </w:r>
      <w:r w:rsidR="009B49E9" w:rsidRPr="00D30191">
        <w:rPr>
          <w:rFonts w:ascii="Times New Roman" w:hAnsi="Times New Roman" w:cs="Times New Roman"/>
        </w:rPr>
        <w:t>ung people</w:t>
      </w:r>
      <w:r w:rsidR="007F5D1D" w:rsidRPr="00D30191">
        <w:rPr>
          <w:rFonts w:ascii="Times New Roman" w:hAnsi="Times New Roman" w:cs="Times New Roman"/>
        </w:rPr>
        <w:t>;</w:t>
      </w:r>
      <w:r w:rsidR="009B49E9" w:rsidRPr="00D30191">
        <w:rPr>
          <w:rFonts w:ascii="Times New Roman" w:hAnsi="Times New Roman" w:cs="Times New Roman"/>
        </w:rPr>
        <w:t xml:space="preserve"> in particular, policies</w:t>
      </w:r>
      <w:r w:rsidR="00927631" w:rsidRPr="00D30191">
        <w:rPr>
          <w:rFonts w:ascii="Times New Roman" w:hAnsi="Times New Roman" w:cs="Times New Roman"/>
        </w:rPr>
        <w:t xml:space="preserve"> designed to gu</w:t>
      </w:r>
      <w:r w:rsidR="009B49E9" w:rsidRPr="00D30191">
        <w:rPr>
          <w:rFonts w:ascii="Times New Roman" w:hAnsi="Times New Roman" w:cs="Times New Roman"/>
        </w:rPr>
        <w:t xml:space="preserve">arantee </w:t>
      </w:r>
      <w:r w:rsidR="00187B8C">
        <w:rPr>
          <w:rFonts w:ascii="Times New Roman" w:hAnsi="Times New Roman" w:cs="Times New Roman"/>
        </w:rPr>
        <w:t xml:space="preserve">their </w:t>
      </w:r>
      <w:r w:rsidR="009B49E9" w:rsidRPr="00D30191">
        <w:rPr>
          <w:rFonts w:ascii="Times New Roman" w:hAnsi="Times New Roman" w:cs="Times New Roman"/>
        </w:rPr>
        <w:t>employment and promote</w:t>
      </w:r>
      <w:r w:rsidR="00927631" w:rsidRPr="00D30191">
        <w:rPr>
          <w:rFonts w:ascii="Times New Roman" w:hAnsi="Times New Roman" w:cs="Times New Roman"/>
        </w:rPr>
        <w:t xml:space="preserve"> </w:t>
      </w:r>
      <w:r w:rsidR="00187B8C">
        <w:rPr>
          <w:rFonts w:ascii="Times New Roman" w:hAnsi="Times New Roman" w:cs="Times New Roman"/>
        </w:rPr>
        <w:t xml:space="preserve">their </w:t>
      </w:r>
      <w:r w:rsidR="007F5D1D" w:rsidRPr="00D30191">
        <w:rPr>
          <w:rFonts w:ascii="Times New Roman" w:hAnsi="Times New Roman" w:cs="Times New Roman"/>
        </w:rPr>
        <w:t>economic independence.</w:t>
      </w:r>
    </w:p>
    <w:p w:rsidR="00052F30" w:rsidRPr="00D30191" w:rsidRDefault="009B49E9" w:rsidP="00AF532D">
      <w:pPr>
        <w:spacing w:line="240" w:lineRule="auto"/>
        <w:ind w:right="-188"/>
        <w:jc w:val="both"/>
        <w:rPr>
          <w:rFonts w:ascii="Times New Roman" w:hAnsi="Times New Roman" w:cs="Times New Roman"/>
          <w:b/>
        </w:rPr>
      </w:pPr>
      <w:r w:rsidRPr="00D30191">
        <w:rPr>
          <w:rFonts w:ascii="Times New Roman" w:hAnsi="Times New Roman" w:cs="Times New Roman"/>
          <w:b/>
        </w:rPr>
        <w:t>References</w:t>
      </w:r>
      <w:r w:rsidR="00EE0EC9" w:rsidRPr="00D30191">
        <w:rPr>
          <w:rFonts w:ascii="Times New Roman" w:hAnsi="Times New Roman" w:cs="Times New Roman"/>
          <w:b/>
        </w:rPr>
        <w:t xml:space="preserve"> </w:t>
      </w:r>
      <w:r w:rsidRPr="00D30191">
        <w:rPr>
          <w:rFonts w:ascii="Times New Roman" w:hAnsi="Times New Roman" w:cs="Times New Roman"/>
          <w:b/>
        </w:rPr>
        <w:t xml:space="preserve">    </w:t>
      </w:r>
      <w:r w:rsidR="003D69F0" w:rsidRPr="00D30191">
        <w:rPr>
          <w:rFonts w:ascii="Times New Roman" w:hAnsi="Times New Roman" w:cs="Times New Roman"/>
          <w:b/>
        </w:rPr>
        <w:t xml:space="preserve"> </w:t>
      </w:r>
      <w:r w:rsidRPr="00D30191">
        <w:rPr>
          <w:rFonts w:ascii="Times New Roman" w:hAnsi="Times New Roman" w:cs="Times New Roman"/>
          <w:b/>
        </w:rPr>
        <w:t xml:space="preserve">   </w:t>
      </w:r>
      <w:r w:rsidR="00DA5E43" w:rsidRPr="00D30191">
        <w:rPr>
          <w:rFonts w:ascii="Times New Roman" w:hAnsi="Times New Roman" w:cs="Times New Roman"/>
          <w:b/>
        </w:rPr>
        <w:t xml:space="preserve"> </w:t>
      </w:r>
      <w:r w:rsidRPr="00D30191">
        <w:rPr>
          <w:rFonts w:ascii="Times New Roman" w:hAnsi="Times New Roman" w:cs="Times New Roman"/>
          <w:b/>
        </w:rPr>
        <w:t xml:space="preserve">                                                                                                                                                                                    </w:t>
      </w:r>
      <w:r w:rsidR="00052F30" w:rsidRPr="00D30191">
        <w:rPr>
          <w:rFonts w:ascii="Times New Roman" w:hAnsi="Times New Roman" w:cs="Times New Roman"/>
        </w:rPr>
        <w:t>Ainley, P</w:t>
      </w:r>
      <w:r w:rsidR="00605E8D" w:rsidRPr="00D30191">
        <w:rPr>
          <w:rFonts w:ascii="Times New Roman" w:hAnsi="Times New Roman" w:cs="Times New Roman"/>
        </w:rPr>
        <w:t>.</w:t>
      </w:r>
      <w:r w:rsidR="00052F30" w:rsidRPr="00D30191">
        <w:rPr>
          <w:rFonts w:ascii="Times New Roman" w:hAnsi="Times New Roman" w:cs="Times New Roman"/>
        </w:rPr>
        <w:t xml:space="preserve"> (2013</w:t>
      </w:r>
      <w:proofErr w:type="gramStart"/>
      <w:r w:rsidR="00052F30" w:rsidRPr="00D30191">
        <w:rPr>
          <w:rFonts w:ascii="Times New Roman" w:hAnsi="Times New Roman" w:cs="Times New Roman"/>
        </w:rPr>
        <w:t>)</w:t>
      </w:r>
      <w:r w:rsidR="009B303F" w:rsidRPr="00D30191">
        <w:rPr>
          <w:rFonts w:ascii="Times New Roman" w:hAnsi="Times New Roman" w:cs="Times New Roman"/>
        </w:rPr>
        <w:t xml:space="preserve">  ‘Too</w:t>
      </w:r>
      <w:proofErr w:type="gramEnd"/>
      <w:r w:rsidR="009B303F" w:rsidRPr="00D30191">
        <w:rPr>
          <w:rFonts w:ascii="Times New Roman" w:hAnsi="Times New Roman" w:cs="Times New Roman"/>
        </w:rPr>
        <w:t xml:space="preserve"> Great Expectations of Higher Education’ </w:t>
      </w:r>
      <w:r w:rsidR="008A16C8" w:rsidRPr="00D30191">
        <w:rPr>
          <w:rFonts w:ascii="Times New Roman" w:hAnsi="Times New Roman" w:cs="Times New Roman"/>
        </w:rPr>
        <w:t>i</w:t>
      </w:r>
      <w:r w:rsidR="009B303F" w:rsidRPr="00D30191">
        <w:rPr>
          <w:rFonts w:ascii="Times New Roman" w:hAnsi="Times New Roman" w:cs="Times New Roman"/>
        </w:rPr>
        <w:t xml:space="preserve">n </w:t>
      </w:r>
      <w:r w:rsidR="008A16C8" w:rsidRPr="00D30191">
        <w:rPr>
          <w:rFonts w:ascii="Times New Roman" w:hAnsi="Times New Roman" w:cs="Times New Roman"/>
        </w:rPr>
        <w:t>M. Allen and P. Ainley (</w:t>
      </w:r>
      <w:proofErr w:type="spellStart"/>
      <w:r w:rsidR="008A16C8" w:rsidRPr="00D30191">
        <w:rPr>
          <w:rFonts w:ascii="Times New Roman" w:hAnsi="Times New Roman" w:cs="Times New Roman"/>
        </w:rPr>
        <w:t>eds</w:t>
      </w:r>
      <w:proofErr w:type="spellEnd"/>
      <w:r w:rsidR="008A16C8" w:rsidRPr="00D30191">
        <w:rPr>
          <w:rFonts w:ascii="Times New Roman" w:hAnsi="Times New Roman" w:cs="Times New Roman"/>
        </w:rPr>
        <w:t xml:space="preserve">) </w:t>
      </w:r>
      <w:r w:rsidR="009B303F" w:rsidRPr="00D30191">
        <w:rPr>
          <w:rFonts w:ascii="Times New Roman" w:hAnsi="Times New Roman" w:cs="Times New Roman"/>
          <w:i/>
        </w:rPr>
        <w:t>Education Beyond the Coalition, Reclaiming the Agenda</w:t>
      </w:r>
      <w:r w:rsidR="008A16C8" w:rsidRPr="00D30191">
        <w:rPr>
          <w:rFonts w:ascii="Times New Roman" w:hAnsi="Times New Roman" w:cs="Times New Roman"/>
        </w:rPr>
        <w:t xml:space="preserve">. </w:t>
      </w:r>
      <w:r w:rsidR="009B303F" w:rsidRPr="00D30191">
        <w:rPr>
          <w:rFonts w:ascii="Times New Roman" w:hAnsi="Times New Roman" w:cs="Times New Roman"/>
        </w:rPr>
        <w:t>London: Radicaled</w:t>
      </w:r>
      <w:r w:rsidR="007F5D1D" w:rsidRPr="00D30191">
        <w:rPr>
          <w:rFonts w:ascii="Times New Roman" w:hAnsi="Times New Roman" w:cs="Times New Roman"/>
        </w:rPr>
        <w:t>.</w:t>
      </w:r>
    </w:p>
    <w:p w:rsidR="00052F30" w:rsidRPr="00D30191" w:rsidRDefault="009B303F" w:rsidP="00AF532D">
      <w:pPr>
        <w:spacing w:line="240" w:lineRule="auto"/>
        <w:ind w:right="-188"/>
        <w:jc w:val="both"/>
        <w:rPr>
          <w:rFonts w:ascii="Times New Roman" w:hAnsi="Times New Roman" w:cs="Times New Roman"/>
        </w:rPr>
      </w:pPr>
      <w:r w:rsidRPr="00D30191">
        <w:rPr>
          <w:rFonts w:ascii="Times New Roman" w:hAnsi="Times New Roman" w:cs="Times New Roman"/>
        </w:rPr>
        <w:t>Allen, M</w:t>
      </w:r>
      <w:r w:rsidR="003D69F0" w:rsidRPr="00D30191">
        <w:rPr>
          <w:rFonts w:ascii="Times New Roman" w:hAnsi="Times New Roman" w:cs="Times New Roman"/>
        </w:rPr>
        <w:t>.</w:t>
      </w:r>
      <w:r w:rsidRPr="00D30191">
        <w:rPr>
          <w:rFonts w:ascii="Times New Roman" w:hAnsi="Times New Roman" w:cs="Times New Roman"/>
        </w:rPr>
        <w:t xml:space="preserve"> (2013</w:t>
      </w:r>
      <w:proofErr w:type="gramStart"/>
      <w:r w:rsidR="00052F30" w:rsidRPr="00D30191">
        <w:rPr>
          <w:rFonts w:ascii="Times New Roman" w:hAnsi="Times New Roman" w:cs="Times New Roman"/>
        </w:rPr>
        <w:t>)</w:t>
      </w:r>
      <w:r w:rsidR="003D69F0" w:rsidRPr="00D30191">
        <w:rPr>
          <w:rFonts w:ascii="Times New Roman" w:hAnsi="Times New Roman" w:cs="Times New Roman"/>
        </w:rPr>
        <w:t xml:space="preserve">  </w:t>
      </w:r>
      <w:r w:rsidRPr="00D30191">
        <w:rPr>
          <w:rFonts w:ascii="Times New Roman" w:hAnsi="Times New Roman" w:cs="Times New Roman"/>
        </w:rPr>
        <w:t>‘Learning</w:t>
      </w:r>
      <w:proofErr w:type="gramEnd"/>
      <w:r w:rsidRPr="00D30191">
        <w:rPr>
          <w:rFonts w:ascii="Times New Roman" w:hAnsi="Times New Roman" w:cs="Times New Roman"/>
        </w:rPr>
        <w:t xml:space="preserve"> to Compete. </w:t>
      </w:r>
      <w:proofErr w:type="gramStart"/>
      <w:r w:rsidRPr="00D30191">
        <w:rPr>
          <w:rFonts w:ascii="Times New Roman" w:hAnsi="Times New Roman" w:cs="Times New Roman"/>
        </w:rPr>
        <w:t>Challenging Michael Gove’s Fallacies on School Standards and the Labour</w:t>
      </w:r>
      <w:r w:rsidR="00605E8D" w:rsidRPr="00D30191">
        <w:rPr>
          <w:rFonts w:ascii="Times New Roman" w:hAnsi="Times New Roman" w:cs="Times New Roman"/>
        </w:rPr>
        <w:t xml:space="preserve"> </w:t>
      </w:r>
      <w:r w:rsidRPr="00D30191">
        <w:rPr>
          <w:rFonts w:ascii="Times New Roman" w:hAnsi="Times New Roman" w:cs="Times New Roman"/>
        </w:rPr>
        <w:t>Market’</w:t>
      </w:r>
      <w:r w:rsidR="00605E8D" w:rsidRPr="00D30191">
        <w:rPr>
          <w:rFonts w:ascii="Times New Roman" w:hAnsi="Times New Roman" w:cs="Times New Roman"/>
        </w:rPr>
        <w:t xml:space="preserve"> in  </w:t>
      </w:r>
      <w:r w:rsidR="003D69F0" w:rsidRPr="00D30191">
        <w:rPr>
          <w:rFonts w:ascii="Times New Roman" w:hAnsi="Times New Roman" w:cs="Times New Roman"/>
        </w:rPr>
        <w:t xml:space="preserve"> </w:t>
      </w:r>
      <w:r w:rsidRPr="00D30191">
        <w:rPr>
          <w:rFonts w:ascii="Times New Roman" w:hAnsi="Times New Roman" w:cs="Times New Roman"/>
        </w:rPr>
        <w:t>Allen, M.</w:t>
      </w:r>
      <w:proofErr w:type="gramEnd"/>
      <w:r w:rsidRPr="00D30191">
        <w:rPr>
          <w:rFonts w:ascii="Times New Roman" w:hAnsi="Times New Roman" w:cs="Times New Roman"/>
        </w:rPr>
        <w:t xml:space="preserve">  </w:t>
      </w:r>
      <w:proofErr w:type="gramStart"/>
      <w:r w:rsidRPr="00D30191">
        <w:rPr>
          <w:rFonts w:ascii="Times New Roman" w:hAnsi="Times New Roman" w:cs="Times New Roman"/>
        </w:rPr>
        <w:t>Ainley.</w:t>
      </w:r>
      <w:proofErr w:type="gramEnd"/>
      <w:r w:rsidRPr="00D30191">
        <w:rPr>
          <w:rFonts w:ascii="Times New Roman" w:hAnsi="Times New Roman" w:cs="Times New Roman"/>
        </w:rPr>
        <w:t xml:space="preserve"> P. (</w:t>
      </w:r>
      <w:proofErr w:type="spellStart"/>
      <w:r w:rsidRPr="00D30191">
        <w:rPr>
          <w:rFonts w:ascii="Times New Roman" w:hAnsi="Times New Roman" w:cs="Times New Roman"/>
        </w:rPr>
        <w:t>Eds</w:t>
      </w:r>
      <w:proofErr w:type="spellEnd"/>
      <w:proofErr w:type="gramStart"/>
      <w:r w:rsidRPr="00D30191">
        <w:rPr>
          <w:rFonts w:ascii="Times New Roman" w:hAnsi="Times New Roman" w:cs="Times New Roman"/>
        </w:rPr>
        <w:t>)  above</w:t>
      </w:r>
      <w:proofErr w:type="gramEnd"/>
      <w:r w:rsidR="00605E8D" w:rsidRPr="00D30191">
        <w:rPr>
          <w:rFonts w:ascii="Times New Roman" w:hAnsi="Times New Roman" w:cs="Times New Roman"/>
        </w:rPr>
        <w:t>.</w:t>
      </w:r>
      <w:r w:rsidRPr="00D30191">
        <w:rPr>
          <w:rFonts w:ascii="Times New Roman" w:hAnsi="Times New Roman" w:cs="Times New Roman"/>
        </w:rPr>
        <w:t xml:space="preserve"> </w:t>
      </w:r>
    </w:p>
    <w:p w:rsidR="00052F30" w:rsidRPr="00D30191" w:rsidRDefault="009B303F" w:rsidP="00AF532D">
      <w:pPr>
        <w:spacing w:line="240" w:lineRule="auto"/>
        <w:ind w:right="-188"/>
        <w:jc w:val="both"/>
        <w:rPr>
          <w:rFonts w:ascii="Times New Roman" w:hAnsi="Times New Roman" w:cs="Times New Roman"/>
          <w:i/>
        </w:rPr>
      </w:pPr>
      <w:r w:rsidRPr="00D30191">
        <w:rPr>
          <w:rFonts w:ascii="Times New Roman" w:hAnsi="Times New Roman" w:cs="Times New Roman"/>
        </w:rPr>
        <w:t>Ainley, P</w:t>
      </w:r>
      <w:r w:rsidR="00605E8D" w:rsidRPr="00D30191">
        <w:rPr>
          <w:rFonts w:ascii="Times New Roman" w:hAnsi="Times New Roman" w:cs="Times New Roman"/>
        </w:rPr>
        <w:t>.</w:t>
      </w:r>
      <w:r w:rsidRPr="00D30191">
        <w:rPr>
          <w:rFonts w:ascii="Times New Roman" w:hAnsi="Times New Roman" w:cs="Times New Roman"/>
        </w:rPr>
        <w:t xml:space="preserve"> </w:t>
      </w:r>
      <w:proofErr w:type="gramStart"/>
      <w:r w:rsidR="00030B21" w:rsidRPr="00D30191">
        <w:rPr>
          <w:rFonts w:ascii="Times New Roman" w:hAnsi="Times New Roman" w:cs="Times New Roman"/>
        </w:rPr>
        <w:t xml:space="preserve">&amp; </w:t>
      </w:r>
      <w:r w:rsidRPr="00D30191">
        <w:rPr>
          <w:rFonts w:ascii="Times New Roman" w:hAnsi="Times New Roman" w:cs="Times New Roman"/>
        </w:rPr>
        <w:t xml:space="preserve"> </w:t>
      </w:r>
      <w:r w:rsidR="00052F30" w:rsidRPr="00D30191">
        <w:rPr>
          <w:rFonts w:ascii="Times New Roman" w:hAnsi="Times New Roman" w:cs="Times New Roman"/>
        </w:rPr>
        <w:t>Allen</w:t>
      </w:r>
      <w:proofErr w:type="gramEnd"/>
      <w:r w:rsidR="00052F30" w:rsidRPr="00D30191">
        <w:rPr>
          <w:rFonts w:ascii="Times New Roman" w:hAnsi="Times New Roman" w:cs="Times New Roman"/>
        </w:rPr>
        <w:t>, M</w:t>
      </w:r>
      <w:r w:rsidR="00605E8D" w:rsidRPr="00D30191">
        <w:rPr>
          <w:rFonts w:ascii="Times New Roman" w:hAnsi="Times New Roman" w:cs="Times New Roman"/>
        </w:rPr>
        <w:t>.</w:t>
      </w:r>
      <w:r w:rsidR="00052F30" w:rsidRPr="00D30191">
        <w:rPr>
          <w:rFonts w:ascii="Times New Roman" w:hAnsi="Times New Roman" w:cs="Times New Roman"/>
        </w:rPr>
        <w:t xml:space="preserve"> </w:t>
      </w:r>
      <w:r w:rsidRPr="00D30191">
        <w:rPr>
          <w:rFonts w:ascii="Times New Roman" w:hAnsi="Times New Roman" w:cs="Times New Roman"/>
        </w:rPr>
        <w:t>(2010)</w:t>
      </w:r>
      <w:r w:rsidR="00605E8D" w:rsidRPr="00D30191">
        <w:rPr>
          <w:rFonts w:ascii="Times New Roman" w:hAnsi="Times New Roman" w:cs="Times New Roman"/>
          <w:i/>
        </w:rPr>
        <w:t xml:space="preserve"> ‘Lost Generation? New strategies for youth and education, </w:t>
      </w:r>
      <w:r w:rsidR="00605E8D" w:rsidRPr="00D30191">
        <w:rPr>
          <w:rFonts w:ascii="Times New Roman" w:hAnsi="Times New Roman" w:cs="Times New Roman"/>
        </w:rPr>
        <w:t>London: Continuum.</w:t>
      </w:r>
    </w:p>
    <w:p w:rsidR="009B49E9" w:rsidRPr="00D30191" w:rsidRDefault="003D69F0" w:rsidP="00AF532D">
      <w:pPr>
        <w:spacing w:line="240" w:lineRule="auto"/>
        <w:ind w:right="-188"/>
        <w:jc w:val="both"/>
        <w:rPr>
          <w:rFonts w:ascii="Times New Roman" w:hAnsi="Times New Roman" w:cs="Times New Roman"/>
        </w:rPr>
      </w:pPr>
      <w:r w:rsidRPr="00D30191">
        <w:rPr>
          <w:rFonts w:ascii="Times New Roman" w:hAnsi="Times New Roman" w:cs="Times New Roman"/>
        </w:rPr>
        <w:t xml:space="preserve">Allen, M. </w:t>
      </w:r>
      <w:r w:rsidR="00030B21" w:rsidRPr="00D30191">
        <w:rPr>
          <w:rFonts w:ascii="Times New Roman" w:hAnsi="Times New Roman" w:cs="Times New Roman"/>
        </w:rPr>
        <w:t>&amp;</w:t>
      </w:r>
      <w:r w:rsidR="009B49E9" w:rsidRPr="00D30191">
        <w:rPr>
          <w:rFonts w:ascii="Times New Roman" w:hAnsi="Times New Roman" w:cs="Times New Roman"/>
        </w:rPr>
        <w:t xml:space="preserve"> Ainley, </w:t>
      </w:r>
      <w:proofErr w:type="gramStart"/>
      <w:r w:rsidR="009B49E9" w:rsidRPr="00D30191">
        <w:rPr>
          <w:rFonts w:ascii="Times New Roman" w:hAnsi="Times New Roman" w:cs="Times New Roman"/>
        </w:rPr>
        <w:t>P</w:t>
      </w:r>
      <w:proofErr w:type="gramEnd"/>
      <w:r w:rsidR="00605E8D" w:rsidRPr="00D30191">
        <w:rPr>
          <w:rFonts w:ascii="Times New Roman" w:hAnsi="Times New Roman" w:cs="Times New Roman"/>
        </w:rPr>
        <w:t>.</w:t>
      </w:r>
      <w:r w:rsidR="009B49E9" w:rsidRPr="00D30191">
        <w:rPr>
          <w:rFonts w:ascii="Times New Roman" w:hAnsi="Times New Roman" w:cs="Times New Roman"/>
        </w:rPr>
        <w:t xml:space="preserve"> (2013a) </w:t>
      </w:r>
      <w:r w:rsidR="009B49E9" w:rsidRPr="00D30191">
        <w:rPr>
          <w:rFonts w:ascii="Times New Roman" w:hAnsi="Times New Roman" w:cs="Times New Roman"/>
          <w:i/>
        </w:rPr>
        <w:t>The Great Reversal, Young People, Education and Employment in a Declining Economy</w:t>
      </w:r>
      <w:r w:rsidR="009B49E9" w:rsidRPr="00D30191">
        <w:rPr>
          <w:rFonts w:ascii="Times New Roman" w:hAnsi="Times New Roman" w:cs="Times New Roman"/>
        </w:rPr>
        <w:t>, London: Radicaled</w:t>
      </w:r>
      <w:r w:rsidR="00030B21" w:rsidRPr="00D30191">
        <w:rPr>
          <w:rFonts w:ascii="Times New Roman" w:hAnsi="Times New Roman" w:cs="Times New Roman"/>
        </w:rPr>
        <w:t>.</w:t>
      </w:r>
    </w:p>
    <w:p w:rsidR="009B49E9" w:rsidRPr="00D30191" w:rsidRDefault="00605E8D" w:rsidP="00AF532D">
      <w:pPr>
        <w:spacing w:line="240" w:lineRule="auto"/>
        <w:ind w:right="-188"/>
        <w:jc w:val="both"/>
        <w:rPr>
          <w:rFonts w:ascii="Times New Roman" w:hAnsi="Times New Roman" w:cs="Times New Roman"/>
        </w:rPr>
      </w:pPr>
      <w:r w:rsidRPr="00D30191">
        <w:rPr>
          <w:rFonts w:ascii="Times New Roman" w:hAnsi="Times New Roman" w:cs="Times New Roman"/>
        </w:rPr>
        <w:t>Allen, M</w:t>
      </w:r>
      <w:r w:rsidR="003D69F0" w:rsidRPr="00D30191">
        <w:rPr>
          <w:rFonts w:ascii="Times New Roman" w:hAnsi="Times New Roman" w:cs="Times New Roman"/>
        </w:rPr>
        <w:t>.</w:t>
      </w:r>
      <w:r w:rsidRPr="00D30191">
        <w:rPr>
          <w:rFonts w:ascii="Times New Roman" w:hAnsi="Times New Roman" w:cs="Times New Roman"/>
        </w:rPr>
        <w:t xml:space="preserve"> Ainley, P. (2013b) ‘Too Great Expectations of Education. Why we can’t educ</w:t>
      </w:r>
      <w:r w:rsidR="00EE0EC9" w:rsidRPr="00D30191">
        <w:rPr>
          <w:rFonts w:ascii="Times New Roman" w:hAnsi="Times New Roman" w:cs="Times New Roman"/>
        </w:rPr>
        <w:t xml:space="preserve">ate our way out of recession’ </w:t>
      </w:r>
      <w:r w:rsidR="00030B21" w:rsidRPr="00D30191">
        <w:rPr>
          <w:rFonts w:ascii="Times New Roman" w:hAnsi="Times New Roman" w:cs="Times New Roman"/>
        </w:rPr>
        <w:t>unpublished p</w:t>
      </w:r>
      <w:r w:rsidRPr="00D30191">
        <w:rPr>
          <w:rFonts w:ascii="Times New Roman" w:hAnsi="Times New Roman" w:cs="Times New Roman"/>
        </w:rPr>
        <w:t>aper</w:t>
      </w:r>
      <w:r w:rsidR="00030B21" w:rsidRPr="00D30191">
        <w:rPr>
          <w:rFonts w:ascii="Times New Roman" w:hAnsi="Times New Roman" w:cs="Times New Roman"/>
        </w:rPr>
        <w:t xml:space="preserve"> to Sociology of Education conference</w:t>
      </w:r>
      <w:r w:rsidR="007F5D1D" w:rsidRPr="00D30191">
        <w:rPr>
          <w:rFonts w:ascii="Times New Roman" w:hAnsi="Times New Roman" w:cs="Times New Roman"/>
        </w:rPr>
        <w:t>, University of Surrey 24/09/13.</w:t>
      </w:r>
    </w:p>
    <w:p w:rsidR="003D69F0" w:rsidRPr="00D30191" w:rsidRDefault="003D69F0" w:rsidP="00AF532D">
      <w:pPr>
        <w:spacing w:line="240" w:lineRule="auto"/>
        <w:ind w:right="-188"/>
        <w:jc w:val="both"/>
        <w:rPr>
          <w:rFonts w:ascii="Times New Roman" w:hAnsi="Times New Roman" w:cs="Times New Roman"/>
        </w:rPr>
      </w:pPr>
      <w:r w:rsidRPr="00D30191">
        <w:rPr>
          <w:rFonts w:ascii="Times New Roman" w:hAnsi="Times New Roman" w:cs="Times New Roman"/>
        </w:rPr>
        <w:t xml:space="preserve">Allen, M. </w:t>
      </w:r>
      <w:r w:rsidR="00030B21" w:rsidRPr="00D30191">
        <w:rPr>
          <w:rFonts w:ascii="Times New Roman" w:hAnsi="Times New Roman" w:cs="Times New Roman"/>
        </w:rPr>
        <w:t>&amp;</w:t>
      </w:r>
      <w:r w:rsidRPr="00D30191">
        <w:rPr>
          <w:rFonts w:ascii="Times New Roman" w:hAnsi="Times New Roman" w:cs="Times New Roman"/>
        </w:rPr>
        <w:t xml:space="preserve"> Ainley, P (2007</w:t>
      </w:r>
      <w:proofErr w:type="gramStart"/>
      <w:r w:rsidRPr="00D30191">
        <w:rPr>
          <w:rFonts w:ascii="Times New Roman" w:hAnsi="Times New Roman" w:cs="Times New Roman"/>
        </w:rPr>
        <w:t xml:space="preserve">)  </w:t>
      </w:r>
      <w:r w:rsidR="007F5D1D" w:rsidRPr="00D30191">
        <w:rPr>
          <w:rFonts w:ascii="Times New Roman" w:hAnsi="Times New Roman" w:cs="Times New Roman"/>
          <w:i/>
        </w:rPr>
        <w:t>Education</w:t>
      </w:r>
      <w:proofErr w:type="gramEnd"/>
      <w:r w:rsidR="007F5D1D" w:rsidRPr="00D30191">
        <w:rPr>
          <w:rFonts w:ascii="Times New Roman" w:hAnsi="Times New Roman" w:cs="Times New Roman"/>
          <w:i/>
        </w:rPr>
        <w:t xml:space="preserve"> make you fick, innit?</w:t>
      </w:r>
      <w:r w:rsidRPr="00D30191">
        <w:rPr>
          <w:rFonts w:ascii="Times New Roman" w:hAnsi="Times New Roman" w:cs="Times New Roman"/>
          <w:i/>
        </w:rPr>
        <w:t xml:space="preserve"> </w:t>
      </w:r>
      <w:r w:rsidRPr="00D30191">
        <w:rPr>
          <w:rFonts w:ascii="Times New Roman" w:hAnsi="Times New Roman" w:cs="Times New Roman"/>
        </w:rPr>
        <w:t>London: Tufnell.</w:t>
      </w:r>
    </w:p>
    <w:p w:rsidR="003D69F0" w:rsidRPr="00D30191" w:rsidRDefault="003D69F0" w:rsidP="00AF532D">
      <w:pPr>
        <w:spacing w:line="240" w:lineRule="auto"/>
        <w:ind w:right="-188"/>
        <w:jc w:val="both"/>
        <w:rPr>
          <w:rFonts w:ascii="Times New Roman" w:hAnsi="Times New Roman" w:cs="Times New Roman"/>
        </w:rPr>
      </w:pPr>
      <w:r w:rsidRPr="00D30191">
        <w:rPr>
          <w:rFonts w:ascii="Times New Roman" w:hAnsi="Times New Roman" w:cs="Times New Roman"/>
        </w:rPr>
        <w:t>Bowles S</w:t>
      </w:r>
      <w:r w:rsidR="00DD7017" w:rsidRPr="00D30191">
        <w:rPr>
          <w:rFonts w:ascii="Times New Roman" w:hAnsi="Times New Roman" w:cs="Times New Roman"/>
        </w:rPr>
        <w:t>. &amp;</w:t>
      </w:r>
      <w:r w:rsidRPr="00D30191">
        <w:rPr>
          <w:rFonts w:ascii="Times New Roman" w:hAnsi="Times New Roman" w:cs="Times New Roman"/>
        </w:rPr>
        <w:t xml:space="preserve"> </w:t>
      </w:r>
      <w:proofErr w:type="spellStart"/>
      <w:r w:rsidRPr="00D30191">
        <w:rPr>
          <w:rFonts w:ascii="Times New Roman" w:hAnsi="Times New Roman" w:cs="Times New Roman"/>
        </w:rPr>
        <w:t>Gintis</w:t>
      </w:r>
      <w:proofErr w:type="spellEnd"/>
      <w:r w:rsidR="00ED39EA" w:rsidRPr="00D30191">
        <w:rPr>
          <w:rFonts w:ascii="Times New Roman" w:hAnsi="Times New Roman" w:cs="Times New Roman"/>
        </w:rPr>
        <w:t>,</w:t>
      </w:r>
      <w:r w:rsidRPr="00D30191">
        <w:rPr>
          <w:rFonts w:ascii="Times New Roman" w:hAnsi="Times New Roman" w:cs="Times New Roman"/>
        </w:rPr>
        <w:t xml:space="preserve"> H. (1976</w:t>
      </w:r>
      <w:proofErr w:type="gramStart"/>
      <w:r w:rsidRPr="00D30191">
        <w:rPr>
          <w:rFonts w:ascii="Times New Roman" w:hAnsi="Times New Roman" w:cs="Times New Roman"/>
        </w:rPr>
        <w:t xml:space="preserve">)  </w:t>
      </w:r>
      <w:r w:rsidRPr="00D30191">
        <w:rPr>
          <w:rFonts w:ascii="Times New Roman" w:hAnsi="Times New Roman" w:cs="Times New Roman"/>
          <w:i/>
        </w:rPr>
        <w:t>Schooling</w:t>
      </w:r>
      <w:proofErr w:type="gramEnd"/>
      <w:r w:rsidRPr="00D30191">
        <w:rPr>
          <w:rFonts w:ascii="Times New Roman" w:hAnsi="Times New Roman" w:cs="Times New Roman"/>
          <w:i/>
        </w:rPr>
        <w:t xml:space="preserve"> in Capitalist America</w:t>
      </w:r>
      <w:r w:rsidR="007F5D1D" w:rsidRPr="00D30191">
        <w:rPr>
          <w:rFonts w:ascii="Times New Roman" w:hAnsi="Times New Roman" w:cs="Times New Roman"/>
        </w:rPr>
        <w:t>.</w:t>
      </w:r>
      <w:r w:rsidRPr="00D30191">
        <w:rPr>
          <w:rFonts w:ascii="Times New Roman" w:hAnsi="Times New Roman" w:cs="Times New Roman"/>
        </w:rPr>
        <w:t xml:space="preserve">  New York: Basic</w:t>
      </w:r>
      <w:r w:rsidR="00DD7017" w:rsidRPr="00D30191">
        <w:rPr>
          <w:rFonts w:ascii="Times New Roman" w:hAnsi="Times New Roman" w:cs="Times New Roman"/>
        </w:rPr>
        <w:t xml:space="preserve"> Books</w:t>
      </w:r>
      <w:proofErr w:type="gramStart"/>
      <w:r w:rsidR="00DD7017" w:rsidRPr="00D30191">
        <w:rPr>
          <w:rFonts w:ascii="Times New Roman" w:hAnsi="Times New Roman" w:cs="Times New Roman"/>
        </w:rPr>
        <w:t>.</w:t>
      </w:r>
      <w:r w:rsidR="00202D2A" w:rsidRPr="00D30191">
        <w:rPr>
          <w:rFonts w:ascii="Times New Roman" w:hAnsi="Times New Roman" w:cs="Times New Roman"/>
        </w:rPr>
        <w:t>.</w:t>
      </w:r>
      <w:proofErr w:type="gramEnd"/>
    </w:p>
    <w:p w:rsidR="00202D2A" w:rsidRPr="00D30191" w:rsidRDefault="00202D2A" w:rsidP="00AF532D">
      <w:pPr>
        <w:spacing w:line="240" w:lineRule="auto"/>
        <w:ind w:right="-188"/>
        <w:jc w:val="both"/>
        <w:rPr>
          <w:rFonts w:ascii="Times New Roman" w:hAnsi="Times New Roman" w:cs="Times New Roman"/>
        </w:rPr>
      </w:pPr>
      <w:proofErr w:type="gramStart"/>
      <w:r w:rsidRPr="00D30191">
        <w:rPr>
          <w:rFonts w:ascii="Times New Roman" w:hAnsi="Times New Roman" w:cs="Times New Roman"/>
        </w:rPr>
        <w:t>Braverman</w:t>
      </w:r>
      <w:r w:rsidR="00ED39EA" w:rsidRPr="00D30191">
        <w:rPr>
          <w:rFonts w:ascii="Times New Roman" w:hAnsi="Times New Roman" w:cs="Times New Roman"/>
        </w:rPr>
        <w:t xml:space="preserve">, </w:t>
      </w:r>
      <w:r w:rsidRPr="00D30191">
        <w:rPr>
          <w:rFonts w:ascii="Times New Roman" w:hAnsi="Times New Roman" w:cs="Times New Roman"/>
        </w:rPr>
        <w:t xml:space="preserve">.H. (1974)   </w:t>
      </w:r>
      <w:r w:rsidRPr="00D30191">
        <w:rPr>
          <w:rFonts w:ascii="Times New Roman" w:hAnsi="Times New Roman" w:cs="Times New Roman"/>
          <w:i/>
        </w:rPr>
        <w:t>Labour and Monopoly Capital</w:t>
      </w:r>
      <w:r w:rsidR="007F5D1D" w:rsidRPr="00D30191">
        <w:rPr>
          <w:rFonts w:ascii="Times New Roman" w:hAnsi="Times New Roman" w:cs="Times New Roman"/>
        </w:rPr>
        <w:t>.</w:t>
      </w:r>
      <w:proofErr w:type="gramEnd"/>
      <w:r w:rsidR="007F5D1D" w:rsidRPr="00D30191">
        <w:rPr>
          <w:rFonts w:ascii="Times New Roman" w:hAnsi="Times New Roman" w:cs="Times New Roman"/>
        </w:rPr>
        <w:t xml:space="preserve"> </w:t>
      </w:r>
      <w:r w:rsidRPr="00D30191">
        <w:rPr>
          <w:rFonts w:ascii="Times New Roman" w:hAnsi="Times New Roman" w:cs="Times New Roman"/>
        </w:rPr>
        <w:t>New York: Monthly Review Press.</w:t>
      </w:r>
    </w:p>
    <w:p w:rsidR="00202D2A" w:rsidRPr="00D30191" w:rsidRDefault="00202D2A" w:rsidP="00AF532D">
      <w:pPr>
        <w:spacing w:line="240" w:lineRule="auto"/>
        <w:ind w:right="-188"/>
        <w:jc w:val="both"/>
        <w:rPr>
          <w:rFonts w:ascii="Times New Roman" w:hAnsi="Times New Roman" w:cs="Times New Roman"/>
        </w:rPr>
      </w:pPr>
      <w:proofErr w:type="gramStart"/>
      <w:r w:rsidRPr="00D30191">
        <w:rPr>
          <w:rFonts w:ascii="Times New Roman" w:hAnsi="Times New Roman" w:cs="Times New Roman"/>
        </w:rPr>
        <w:t>Brown, P</w:t>
      </w:r>
      <w:r w:rsidR="00A93CC5" w:rsidRPr="00D30191">
        <w:rPr>
          <w:rFonts w:ascii="Times New Roman" w:hAnsi="Times New Roman" w:cs="Times New Roman"/>
        </w:rPr>
        <w:t>.</w:t>
      </w:r>
      <w:r w:rsidRPr="00D30191">
        <w:rPr>
          <w:rFonts w:ascii="Times New Roman" w:hAnsi="Times New Roman" w:cs="Times New Roman"/>
        </w:rPr>
        <w:t xml:space="preserve"> (</w:t>
      </w:r>
      <w:r w:rsidR="00E805D2" w:rsidRPr="00D30191">
        <w:rPr>
          <w:rFonts w:ascii="Times New Roman" w:hAnsi="Times New Roman" w:cs="Times New Roman"/>
        </w:rPr>
        <w:t xml:space="preserve">1987)   </w:t>
      </w:r>
      <w:r w:rsidR="00E805D2" w:rsidRPr="00D30191">
        <w:rPr>
          <w:rFonts w:ascii="Times New Roman" w:hAnsi="Times New Roman" w:cs="Times New Roman"/>
          <w:i/>
        </w:rPr>
        <w:t>Schooling Ordinary Kids</w:t>
      </w:r>
      <w:r w:rsidR="007F5D1D" w:rsidRPr="00D30191">
        <w:rPr>
          <w:rFonts w:ascii="Times New Roman" w:hAnsi="Times New Roman" w:cs="Times New Roman"/>
        </w:rPr>
        <w:t>.</w:t>
      </w:r>
      <w:proofErr w:type="gramEnd"/>
      <w:r w:rsidR="007F5D1D" w:rsidRPr="00D30191">
        <w:rPr>
          <w:rFonts w:ascii="Times New Roman" w:hAnsi="Times New Roman" w:cs="Times New Roman"/>
        </w:rPr>
        <w:t xml:space="preserve"> </w:t>
      </w:r>
      <w:r w:rsidR="00E805D2" w:rsidRPr="00D30191">
        <w:rPr>
          <w:rFonts w:ascii="Times New Roman" w:hAnsi="Times New Roman" w:cs="Times New Roman"/>
        </w:rPr>
        <w:t>London: Tavistock.</w:t>
      </w:r>
    </w:p>
    <w:p w:rsidR="002949A2" w:rsidRPr="00D30191" w:rsidRDefault="003D69F0" w:rsidP="00AF532D">
      <w:pPr>
        <w:spacing w:line="240" w:lineRule="auto"/>
        <w:ind w:right="-188"/>
        <w:jc w:val="both"/>
        <w:rPr>
          <w:rFonts w:ascii="Times New Roman" w:hAnsi="Times New Roman" w:cs="Times New Roman"/>
        </w:rPr>
      </w:pPr>
      <w:r w:rsidRPr="00D30191">
        <w:rPr>
          <w:rFonts w:ascii="Times New Roman" w:hAnsi="Times New Roman" w:cs="Times New Roman"/>
        </w:rPr>
        <w:t>Hirtt, N</w:t>
      </w:r>
      <w:r w:rsidR="00A93CC5" w:rsidRPr="00D30191">
        <w:rPr>
          <w:rFonts w:ascii="Times New Roman" w:hAnsi="Times New Roman" w:cs="Times New Roman"/>
        </w:rPr>
        <w:t>.</w:t>
      </w:r>
      <w:r w:rsidR="00DD7017" w:rsidRPr="00D30191">
        <w:rPr>
          <w:rFonts w:ascii="Times New Roman" w:hAnsi="Times New Roman" w:cs="Times New Roman"/>
        </w:rPr>
        <w:t xml:space="preserve"> (2013)</w:t>
      </w:r>
      <w:r w:rsidRPr="00D30191">
        <w:rPr>
          <w:rFonts w:ascii="Times New Roman" w:hAnsi="Times New Roman" w:cs="Times New Roman"/>
        </w:rPr>
        <w:t xml:space="preserve"> </w:t>
      </w:r>
      <w:r w:rsidR="00DD7017" w:rsidRPr="00D30191">
        <w:rPr>
          <w:rFonts w:ascii="Times New Roman" w:hAnsi="Times New Roman" w:cs="Times New Roman"/>
        </w:rPr>
        <w:t>‘</w:t>
      </w:r>
      <w:r w:rsidRPr="00D30191">
        <w:rPr>
          <w:rFonts w:ascii="Times New Roman" w:hAnsi="Times New Roman" w:cs="Times New Roman"/>
        </w:rPr>
        <w:t>Education and training –</w:t>
      </w:r>
      <w:r w:rsidR="00DD7017" w:rsidRPr="00D30191">
        <w:rPr>
          <w:rFonts w:ascii="Times New Roman" w:hAnsi="Times New Roman" w:cs="Times New Roman"/>
        </w:rPr>
        <w:t xml:space="preserve"> </w:t>
      </w:r>
      <w:r w:rsidRPr="00D30191">
        <w:rPr>
          <w:rFonts w:ascii="Times New Roman" w:hAnsi="Times New Roman" w:cs="Times New Roman"/>
        </w:rPr>
        <w:t>under the dictatorship of the labour market</w:t>
      </w:r>
      <w:r w:rsidR="00DD7017" w:rsidRPr="00D30191">
        <w:rPr>
          <w:rFonts w:ascii="Times New Roman" w:hAnsi="Times New Roman" w:cs="Times New Roman"/>
        </w:rPr>
        <w:t>’</w:t>
      </w:r>
      <w:r w:rsidRPr="00D30191">
        <w:rPr>
          <w:rFonts w:ascii="Times New Roman" w:hAnsi="Times New Roman" w:cs="Times New Roman"/>
        </w:rPr>
        <w:t xml:space="preserve"> in </w:t>
      </w:r>
      <w:r w:rsidR="00DD7017" w:rsidRPr="00D30191">
        <w:rPr>
          <w:rFonts w:ascii="Times New Roman" w:hAnsi="Times New Roman" w:cs="Times New Roman"/>
        </w:rPr>
        <w:t xml:space="preserve">K. </w:t>
      </w:r>
      <w:r w:rsidRPr="00D30191">
        <w:rPr>
          <w:rFonts w:ascii="Times New Roman" w:hAnsi="Times New Roman" w:cs="Times New Roman"/>
        </w:rPr>
        <w:t>Jones (</w:t>
      </w:r>
      <w:proofErr w:type="spellStart"/>
      <w:r w:rsidR="00DD7017" w:rsidRPr="00D30191">
        <w:rPr>
          <w:rFonts w:ascii="Times New Roman" w:hAnsi="Times New Roman" w:cs="Times New Roman"/>
        </w:rPr>
        <w:t>e</w:t>
      </w:r>
      <w:r w:rsidRPr="00D30191">
        <w:rPr>
          <w:rFonts w:ascii="Times New Roman" w:hAnsi="Times New Roman" w:cs="Times New Roman"/>
        </w:rPr>
        <w:t>d</w:t>
      </w:r>
      <w:proofErr w:type="spellEnd"/>
      <w:proofErr w:type="gramStart"/>
      <w:r w:rsidRPr="00D30191">
        <w:rPr>
          <w:rFonts w:ascii="Times New Roman" w:hAnsi="Times New Roman" w:cs="Times New Roman"/>
        </w:rPr>
        <w:t xml:space="preserve">)  </w:t>
      </w:r>
      <w:r w:rsidR="005367BE" w:rsidRPr="00D30191">
        <w:rPr>
          <w:rFonts w:ascii="Times New Roman" w:hAnsi="Times New Roman" w:cs="Times New Roman"/>
          <w:i/>
        </w:rPr>
        <w:t>Education</w:t>
      </w:r>
      <w:proofErr w:type="gramEnd"/>
      <w:r w:rsidR="005367BE" w:rsidRPr="00D30191">
        <w:rPr>
          <w:rFonts w:ascii="Times New Roman" w:hAnsi="Times New Roman" w:cs="Times New Roman"/>
          <w:i/>
        </w:rPr>
        <w:t xml:space="preserve"> in </w:t>
      </w:r>
      <w:r w:rsidRPr="00D30191">
        <w:rPr>
          <w:rFonts w:ascii="Times New Roman" w:hAnsi="Times New Roman" w:cs="Times New Roman"/>
          <w:i/>
        </w:rPr>
        <w:t xml:space="preserve"> Europe: the Politics of Austerity</w:t>
      </w:r>
      <w:r w:rsidR="001461A6" w:rsidRPr="00D30191">
        <w:rPr>
          <w:rFonts w:ascii="Times New Roman" w:hAnsi="Times New Roman" w:cs="Times New Roman"/>
        </w:rPr>
        <w:t>.</w:t>
      </w:r>
      <w:r w:rsidR="00DD7017" w:rsidRPr="00D30191">
        <w:rPr>
          <w:rFonts w:ascii="Times New Roman" w:hAnsi="Times New Roman" w:cs="Times New Roman"/>
        </w:rPr>
        <w:t xml:space="preserve"> London: Radicaled.</w:t>
      </w:r>
    </w:p>
    <w:p w:rsidR="003842A7" w:rsidRPr="00D30191" w:rsidRDefault="00DD7017" w:rsidP="00AF532D">
      <w:pPr>
        <w:spacing w:line="240" w:lineRule="auto"/>
        <w:rPr>
          <w:rFonts w:ascii="Times New Roman" w:eastAsia="Calibri" w:hAnsi="Times New Roman" w:cs="Times New Roman"/>
        </w:rPr>
      </w:pPr>
      <w:r w:rsidRPr="00D30191">
        <w:rPr>
          <w:rFonts w:ascii="Times New Roman" w:eastAsia="Calibri" w:hAnsi="Times New Roman" w:cs="Times New Roman"/>
        </w:rPr>
        <w:t xml:space="preserve">Roberts, K. (2010) </w:t>
      </w:r>
      <w:proofErr w:type="gramStart"/>
      <w:r w:rsidRPr="00D30191">
        <w:rPr>
          <w:rFonts w:ascii="Times New Roman" w:eastAsia="Calibri" w:hAnsi="Times New Roman" w:cs="Times New Roman"/>
          <w:i/>
        </w:rPr>
        <w:t>The</w:t>
      </w:r>
      <w:proofErr w:type="gramEnd"/>
      <w:r w:rsidRPr="00D30191">
        <w:rPr>
          <w:rFonts w:ascii="Times New Roman" w:eastAsia="Calibri" w:hAnsi="Times New Roman" w:cs="Times New Roman"/>
          <w:i/>
        </w:rPr>
        <w:t xml:space="preserve"> end of the long baby-boomer generation? If so, what next? </w:t>
      </w:r>
      <w:r w:rsidRPr="00D30191">
        <w:rPr>
          <w:rFonts w:ascii="Times New Roman" w:eastAsia="Calibri" w:hAnsi="Times New Roman" w:cs="Times New Roman"/>
        </w:rPr>
        <w:t>Liverpool University Department of Sociology unpublished paper.</w:t>
      </w:r>
    </w:p>
    <w:sectPr w:rsidR="003842A7" w:rsidRPr="00D3019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69C3" w:rsidRDefault="003469C3" w:rsidP="00100D55">
      <w:pPr>
        <w:spacing w:after="0" w:line="240" w:lineRule="auto"/>
      </w:pPr>
      <w:r>
        <w:separator/>
      </w:r>
    </w:p>
  </w:endnote>
  <w:endnote w:type="continuationSeparator" w:id="0">
    <w:p w:rsidR="003469C3" w:rsidRDefault="003469C3" w:rsidP="00100D55">
      <w:pPr>
        <w:spacing w:after="0" w:line="240" w:lineRule="auto"/>
      </w:pPr>
      <w:r>
        <w:continuationSeparator/>
      </w:r>
    </w:p>
  </w:endnote>
  <w:endnote w:id="1">
    <w:p w:rsidR="003842A7" w:rsidRPr="00AD0EE5" w:rsidRDefault="001461A6">
      <w:pPr>
        <w:pStyle w:val="EndnoteText"/>
        <w:rPr>
          <w:rFonts w:ascii="Times New Roman" w:hAnsi="Times New Roman" w:cs="Times New Roman"/>
        </w:rPr>
      </w:pPr>
      <w:r w:rsidRPr="00AD0EE5">
        <w:rPr>
          <w:rStyle w:val="EndnoteReference"/>
        </w:rPr>
        <w:endnoteRef/>
      </w:r>
      <w:r w:rsidRPr="00AD0EE5">
        <w:t xml:space="preserve"> </w:t>
      </w:r>
      <w:r w:rsidRPr="00AD0EE5">
        <w:rPr>
          <w:rFonts w:ascii="Times New Roman" w:hAnsi="Times New Roman" w:cs="Times New Roman"/>
        </w:rPr>
        <w:t xml:space="preserve">Here, we are not adopting the concept of correspondence in the way that Marxist writers like Bowles and </w:t>
      </w:r>
      <w:proofErr w:type="spellStart"/>
      <w:r w:rsidRPr="00AD0EE5">
        <w:rPr>
          <w:rFonts w:ascii="Times New Roman" w:hAnsi="Times New Roman" w:cs="Times New Roman"/>
        </w:rPr>
        <w:t>Gintis</w:t>
      </w:r>
      <w:proofErr w:type="spellEnd"/>
      <w:r w:rsidRPr="00AD0EE5">
        <w:rPr>
          <w:rFonts w:ascii="Times New Roman" w:hAnsi="Times New Roman" w:cs="Times New Roman"/>
        </w:rPr>
        <w:t xml:space="preserve"> (1976) used it to describe matches between ‘skills and aptitudes’ and particular occupational requirements (see Hirtt 2013</w:t>
      </w:r>
      <w:r w:rsidR="00AF532D" w:rsidRPr="00AD0EE5">
        <w:rPr>
          <w:rFonts w:ascii="Times New Roman" w:hAnsi="Times New Roman" w:cs="Times New Roman"/>
        </w:rPr>
        <w:t xml:space="preserve"> for a more recent example</w:t>
      </w:r>
      <w:r w:rsidRPr="00AD0EE5">
        <w:rPr>
          <w:rFonts w:ascii="Times New Roman" w:hAnsi="Times New Roman" w:cs="Times New Roman"/>
        </w:rPr>
        <w:t>). Of course, some highly specialist occupations will always require highly specialist knowledge, but generally we are sceptical about the degree</w:t>
      </w:r>
      <w:r w:rsidR="00AF532D" w:rsidRPr="00AD0EE5">
        <w:rPr>
          <w:rFonts w:ascii="Times New Roman" w:hAnsi="Times New Roman" w:cs="Times New Roman"/>
        </w:rPr>
        <w:t xml:space="preserve"> to which</w:t>
      </w:r>
      <w:r w:rsidRPr="00AD0EE5">
        <w:rPr>
          <w:rFonts w:ascii="Times New Roman" w:hAnsi="Times New Roman" w:cs="Times New Roman"/>
        </w:rPr>
        <w:t xml:space="preserve"> education develops specific labour market requirements, particularly lower level ones. </w:t>
      </w:r>
      <w:r w:rsidR="002714EE" w:rsidRPr="00AD0EE5">
        <w:rPr>
          <w:rFonts w:ascii="Times New Roman" w:hAnsi="Times New Roman" w:cs="Times New Roman"/>
        </w:rPr>
        <w:t xml:space="preserve">Thus, the efforts of Lord Baker, supported by BIS and various educationists who should know better, to resurrect an illusory tripartism do not correspond to current divisions of knowledge and labour in </w:t>
      </w:r>
      <w:r w:rsidR="007C4272" w:rsidRPr="00AD0EE5">
        <w:rPr>
          <w:rFonts w:ascii="Times New Roman" w:hAnsi="Times New Roman" w:cs="Times New Roman"/>
        </w:rPr>
        <w:t xml:space="preserve">employment </w:t>
      </w:r>
      <w:r w:rsidR="002714EE" w:rsidRPr="00AD0EE5">
        <w:rPr>
          <w:rFonts w:ascii="Times New Roman" w:hAnsi="Times New Roman" w:cs="Times New Roman"/>
        </w:rPr>
        <w:t xml:space="preserve">but presume instead a pre-Robbins ‘limited pool of </w:t>
      </w:r>
      <w:r w:rsidR="009B1633" w:rsidRPr="00AD0EE5">
        <w:rPr>
          <w:rFonts w:ascii="Times New Roman" w:hAnsi="Times New Roman" w:cs="Times New Roman"/>
        </w:rPr>
        <w:t>educ</w:t>
      </w:r>
      <w:r w:rsidR="002714EE" w:rsidRPr="00AD0EE5">
        <w:rPr>
          <w:rFonts w:ascii="Times New Roman" w:hAnsi="Times New Roman" w:cs="Times New Roman"/>
        </w:rPr>
        <w:t>ability</w:t>
      </w:r>
      <w:r w:rsidR="009B1633" w:rsidRPr="00AD0EE5">
        <w:rPr>
          <w:rFonts w:ascii="Times New Roman" w:hAnsi="Times New Roman" w:cs="Times New Roman"/>
        </w:rPr>
        <w:t>’</w:t>
      </w:r>
      <w:r w:rsidR="002714EE" w:rsidRPr="00AD0EE5">
        <w:rPr>
          <w:rFonts w:ascii="Times New Roman" w:hAnsi="Times New Roman" w:cs="Times New Roman"/>
        </w:rPr>
        <w:t xml:space="preserve"> and ‘three types of mind’; whereas Gove’s spurious promise of ‘grammar schools for </w:t>
      </w:r>
      <w:proofErr w:type="spellStart"/>
      <w:r w:rsidR="002714EE" w:rsidRPr="00AD0EE5">
        <w:rPr>
          <w:rFonts w:ascii="Times New Roman" w:hAnsi="Times New Roman" w:cs="Times New Roman"/>
        </w:rPr>
        <w:t>all’is</w:t>
      </w:r>
      <w:proofErr w:type="spellEnd"/>
      <w:r w:rsidR="002714EE" w:rsidRPr="00AD0EE5">
        <w:rPr>
          <w:rFonts w:ascii="Times New Roman" w:hAnsi="Times New Roman" w:cs="Times New Roman"/>
        </w:rPr>
        <w:t xml:space="preserve"> at least nominally egalitarian</w:t>
      </w:r>
      <w:r w:rsidR="007C4272" w:rsidRPr="00AD0EE5">
        <w:rPr>
          <w:rFonts w:ascii="Times New Roman" w:hAnsi="Times New Roman" w:cs="Times New Roman"/>
        </w:rPr>
        <w:t xml:space="preserve"> even though relying on </w:t>
      </w:r>
      <w:r w:rsidR="004B02CC" w:rsidRPr="00AD0EE5">
        <w:rPr>
          <w:rFonts w:ascii="Times New Roman" w:hAnsi="Times New Roman" w:cs="Times New Roman"/>
        </w:rPr>
        <w:t xml:space="preserve">selection via </w:t>
      </w:r>
      <w:r w:rsidR="007C4272" w:rsidRPr="00AD0EE5">
        <w:rPr>
          <w:rFonts w:ascii="Times New Roman" w:hAnsi="Times New Roman" w:cs="Times New Roman"/>
        </w:rPr>
        <w:t xml:space="preserve">academic qualifications that act as ‘proxies’ for previously more or less expensively </w:t>
      </w:r>
      <w:r w:rsidR="00813232" w:rsidRPr="00AD0EE5">
        <w:rPr>
          <w:rFonts w:ascii="Times New Roman" w:hAnsi="Times New Roman" w:cs="Times New Roman"/>
        </w:rPr>
        <w:t>acquired cultural capital to fail the majority</w:t>
      </w:r>
      <w:r w:rsidR="0078294F" w:rsidRPr="00AD0EE5">
        <w:rPr>
          <w:rFonts w:ascii="Times New Roman" w:hAnsi="Times New Roman" w:cs="Times New Roman"/>
        </w:rPr>
        <w:t>.</w:t>
      </w:r>
    </w:p>
    <w:p w:rsidR="00D30191" w:rsidRPr="007C4272" w:rsidRDefault="00D30191" w:rsidP="003842A7">
      <w:pPr>
        <w:rPr>
          <w:rFonts w:ascii="Times New Roman" w:hAnsi="Times New Roman" w:cs="Times New Roman"/>
          <w:b/>
          <w:sz w:val="20"/>
          <w:szCs w:val="20"/>
        </w:rPr>
      </w:pPr>
    </w:p>
    <w:p w:rsidR="00AD0EE5" w:rsidRDefault="00AD0EE5" w:rsidP="00AD0EE5">
      <w:pPr>
        <w:ind w:left="1440" w:firstLine="720"/>
        <w:rPr>
          <w:b/>
          <w:sz w:val="28"/>
          <w:szCs w:val="28"/>
        </w:rPr>
      </w:pPr>
      <w:proofErr w:type="gramStart"/>
      <w:r>
        <w:rPr>
          <w:b/>
          <w:sz w:val="28"/>
          <w:szCs w:val="28"/>
        </w:rPr>
        <w:t>www</w:t>
      </w:r>
      <w:proofErr w:type="gramEnd"/>
      <w:r>
        <w:rPr>
          <w:b/>
          <w:sz w:val="28"/>
          <w:szCs w:val="28"/>
        </w:rPr>
        <w:t xml:space="preserve">. </w:t>
      </w:r>
      <w:proofErr w:type="gramStart"/>
      <w:r>
        <w:rPr>
          <w:b/>
          <w:sz w:val="28"/>
          <w:szCs w:val="28"/>
        </w:rPr>
        <w:t>radicaled</w:t>
      </w:r>
      <w:proofErr w:type="gramEnd"/>
      <w:r>
        <w:rPr>
          <w:b/>
          <w:sz w:val="28"/>
          <w:szCs w:val="28"/>
        </w:rPr>
        <w:t>. wordpress.com</w:t>
      </w:r>
    </w:p>
    <w:p w:rsidR="003842A7" w:rsidRPr="00B66951" w:rsidRDefault="003842A7" w:rsidP="003842A7">
      <w:pPr>
        <w:rPr>
          <w:b/>
          <w:sz w:val="28"/>
          <w:szCs w:val="28"/>
        </w:rPr>
      </w:pPr>
      <w:r w:rsidRPr="00B66951">
        <w:rPr>
          <w:b/>
          <w:sz w:val="28"/>
          <w:szCs w:val="28"/>
        </w:rPr>
        <w:t>Youth unemployment</w:t>
      </w:r>
    </w:p>
    <w:p w:rsidR="003842A7" w:rsidRDefault="003842A7" w:rsidP="003842A7">
      <w:r>
        <w:t>Including students</w:t>
      </w:r>
    </w:p>
    <w:p w:rsidR="003842A7" w:rsidRDefault="003842A7" w:rsidP="003842A7">
      <w:pPr>
        <w:pStyle w:val="ListParagraph"/>
        <w:numPr>
          <w:ilvl w:val="0"/>
          <w:numId w:val="2"/>
        </w:numPr>
      </w:pPr>
      <w:r>
        <w:t>965 000 (21%) of economically active  16-24 year olds (down 12 000 on previous Q  but higher than a year ago)</w:t>
      </w:r>
    </w:p>
    <w:p w:rsidR="003842A7" w:rsidRDefault="003842A7" w:rsidP="003842A7">
      <w:pPr>
        <w:pStyle w:val="ListParagraph"/>
        <w:numPr>
          <w:ilvl w:val="0"/>
          <w:numId w:val="2"/>
        </w:numPr>
      </w:pPr>
      <w:r>
        <w:t>782 000 of economically active 18-24 year olds (down 4 000 on previous Q  but higher than a year ago)</w:t>
      </w:r>
    </w:p>
    <w:p w:rsidR="003842A7" w:rsidRDefault="003842A7" w:rsidP="003842A7">
      <w:pPr>
        <w:pStyle w:val="ListParagraph"/>
        <w:numPr>
          <w:ilvl w:val="0"/>
          <w:numId w:val="2"/>
        </w:numPr>
      </w:pPr>
      <w:r w:rsidRPr="00457924">
        <w:t>115 000 18-24 year olds have been unemployed for more than 24 months, an increase of 342% in the past decade</w:t>
      </w:r>
    </w:p>
    <w:p w:rsidR="003842A7" w:rsidRDefault="003842A7" w:rsidP="003842A7">
      <w:r>
        <w:t>Not including FT students.</w:t>
      </w:r>
    </w:p>
    <w:p w:rsidR="003842A7" w:rsidRDefault="003842A7" w:rsidP="003842A7">
      <w:pPr>
        <w:pStyle w:val="ListParagraph"/>
        <w:numPr>
          <w:ilvl w:val="0"/>
          <w:numId w:val="2"/>
        </w:numPr>
      </w:pPr>
      <w:r>
        <w:t xml:space="preserve">16% of 18-24 year olds. A further 14.1% economically inactive.  </w:t>
      </w:r>
    </w:p>
    <w:p w:rsidR="003842A7" w:rsidRDefault="003842A7" w:rsidP="003842A7">
      <w:pPr>
        <w:pStyle w:val="ListParagraph"/>
      </w:pPr>
    </w:p>
    <w:p w:rsidR="003842A7" w:rsidRDefault="003842A7" w:rsidP="003842A7">
      <w:pPr>
        <w:pStyle w:val="ListParagraph"/>
        <w:ind w:left="0"/>
      </w:pPr>
      <w:r>
        <w:t xml:space="preserve">NEETs </w:t>
      </w:r>
    </w:p>
    <w:p w:rsidR="003842A7" w:rsidRDefault="003842A7" w:rsidP="003842A7">
      <w:pPr>
        <w:pStyle w:val="ListParagraph"/>
        <w:numPr>
          <w:ilvl w:val="0"/>
          <w:numId w:val="2"/>
        </w:numPr>
      </w:pPr>
      <w:r>
        <w:t>2013 Q2   15%  OF 16-24 year olds, 18% of 19-24 year olds</w:t>
      </w:r>
    </w:p>
    <w:p w:rsidR="003842A7" w:rsidRDefault="003842A7" w:rsidP="003842A7">
      <w:pPr>
        <w:rPr>
          <w:b/>
        </w:rPr>
      </w:pPr>
    </w:p>
    <w:p w:rsidR="003842A7" w:rsidRPr="00B66951" w:rsidRDefault="003842A7" w:rsidP="003842A7">
      <w:pPr>
        <w:rPr>
          <w:b/>
          <w:sz w:val="28"/>
          <w:szCs w:val="28"/>
        </w:rPr>
      </w:pPr>
      <w:r w:rsidRPr="00B66951">
        <w:rPr>
          <w:b/>
          <w:sz w:val="28"/>
          <w:szCs w:val="28"/>
        </w:rPr>
        <w:t xml:space="preserve">Youth underemployment </w:t>
      </w:r>
    </w:p>
    <w:p w:rsidR="003842A7" w:rsidRDefault="003842A7" w:rsidP="003842A7">
      <w:r w:rsidRPr="005F288F">
        <w:t>Felstead and Green</w:t>
      </w:r>
      <w:r>
        <w:t xml:space="preserve"> (2012)  </w:t>
      </w:r>
    </w:p>
    <w:p w:rsidR="003842A7" w:rsidRDefault="003842A7" w:rsidP="003842A7">
      <w:pPr>
        <w:pStyle w:val="ListParagraph"/>
        <w:numPr>
          <w:ilvl w:val="0"/>
          <w:numId w:val="2"/>
        </w:numPr>
      </w:pPr>
      <w:r>
        <w:t xml:space="preserve">1.5 million </w:t>
      </w:r>
      <w:proofErr w:type="gramStart"/>
      <w:r>
        <w:t>more</w:t>
      </w:r>
      <w:proofErr w:type="gramEnd"/>
      <w:r>
        <w:t xml:space="preserve"> people with a level  4 certificate than there were jobs requiring  this level of qualification. Supply exceeds demand by 2.5 million at </w:t>
      </w:r>
      <w:proofErr w:type="gramStart"/>
      <w:r>
        <w:t>level  3</w:t>
      </w:r>
      <w:proofErr w:type="gramEnd"/>
      <w:r>
        <w:t xml:space="preserve"> and 2.2 million at level 2.</w:t>
      </w:r>
    </w:p>
    <w:p w:rsidR="003842A7" w:rsidRDefault="003842A7" w:rsidP="003842A7">
      <w:r>
        <w:t xml:space="preserve">UKCES (2012) </w:t>
      </w:r>
    </w:p>
    <w:p w:rsidR="003842A7" w:rsidRDefault="003842A7" w:rsidP="003842A7">
      <w:pPr>
        <w:pStyle w:val="ListParagraph"/>
        <w:numPr>
          <w:ilvl w:val="0"/>
          <w:numId w:val="2"/>
        </w:numPr>
      </w:pPr>
      <w:r>
        <w:t xml:space="preserve">I in 4 jobs </w:t>
      </w:r>
      <w:proofErr w:type="gramStart"/>
      <w:r>
        <w:t>now  ‘require’</w:t>
      </w:r>
      <w:proofErr w:type="gramEnd"/>
      <w:r>
        <w:t xml:space="preserve"> degrees.  More than those </w:t>
      </w:r>
      <w:proofErr w:type="gramStart"/>
      <w:r>
        <w:t>that don’t</w:t>
      </w:r>
      <w:proofErr w:type="gramEnd"/>
      <w:r>
        <w:t xml:space="preserve"> require any qualifications.</w:t>
      </w:r>
    </w:p>
    <w:p w:rsidR="003842A7" w:rsidRDefault="003842A7" w:rsidP="003842A7">
      <w:r>
        <w:t>Brynin (2012)</w:t>
      </w:r>
    </w:p>
    <w:p w:rsidR="003842A7" w:rsidRDefault="003842A7" w:rsidP="003842A7">
      <w:pPr>
        <w:pStyle w:val="ListParagraph"/>
        <w:numPr>
          <w:ilvl w:val="0"/>
          <w:numId w:val="2"/>
        </w:numPr>
      </w:pPr>
      <w:r>
        <w:t>17% of ‘scientific technicians’ were graduates in 1993. 25% in 2008.</w:t>
      </w:r>
    </w:p>
    <w:p w:rsidR="003842A7" w:rsidRDefault="003842A7" w:rsidP="003842A7">
      <w:r>
        <w:t>International Labour Organisation (2013)</w:t>
      </w:r>
    </w:p>
    <w:p w:rsidR="003842A7" w:rsidRDefault="003842A7" w:rsidP="003842A7">
      <w:pPr>
        <w:pStyle w:val="ListParagraph"/>
        <w:numPr>
          <w:ilvl w:val="0"/>
          <w:numId w:val="2"/>
        </w:numPr>
      </w:pPr>
      <w:r>
        <w:t>‘overeducation’ of young people now more serious than lack of skills</w:t>
      </w:r>
    </w:p>
    <w:p w:rsidR="003842A7" w:rsidRDefault="003842A7" w:rsidP="003842A7">
      <w:pPr>
        <w:pStyle w:val="ListParagraph"/>
      </w:pPr>
    </w:p>
    <w:p w:rsidR="003842A7" w:rsidRDefault="003842A7" w:rsidP="003842A7">
      <w:pPr>
        <w:pStyle w:val="ListParagraph"/>
        <w:ind w:left="0"/>
      </w:pPr>
      <w:r>
        <w:t>Wolf (2011)</w:t>
      </w:r>
    </w:p>
    <w:p w:rsidR="003842A7" w:rsidRDefault="003842A7" w:rsidP="003842A7">
      <w:pPr>
        <w:pStyle w:val="ListParagraph"/>
        <w:ind w:left="0"/>
      </w:pPr>
    </w:p>
    <w:p w:rsidR="003842A7" w:rsidRDefault="003842A7" w:rsidP="003842A7">
      <w:pPr>
        <w:pStyle w:val="ListParagraph"/>
        <w:numPr>
          <w:ilvl w:val="0"/>
          <w:numId w:val="2"/>
        </w:numPr>
      </w:pPr>
      <w:r>
        <w:t>Young people are ‘pushed’ back into education to improve their relative advantage, not ‘pulled’ back to improve their skills</w:t>
      </w:r>
    </w:p>
    <w:p w:rsidR="003842A7" w:rsidRDefault="003842A7" w:rsidP="003842A7">
      <w:r>
        <w:t xml:space="preserve">This tells us more about the people in the ‘jobs queue’ than it does about the jobs.  Suggests a growing difference between what you need to </w:t>
      </w:r>
      <w:r w:rsidRPr="0038226E">
        <w:rPr>
          <w:b/>
          <w:i/>
        </w:rPr>
        <w:t>get</w:t>
      </w:r>
      <w:r>
        <w:t xml:space="preserve"> the job and what you need to </w:t>
      </w:r>
      <w:r w:rsidRPr="0038226E">
        <w:rPr>
          <w:b/>
          <w:i/>
        </w:rPr>
        <w:t>do</w:t>
      </w:r>
      <w:r>
        <w:t xml:space="preserve"> it. Correlation between low qualifications and unemployment the result of </w:t>
      </w:r>
      <w:proofErr w:type="gramStart"/>
      <w:r w:rsidRPr="0038226E">
        <w:rPr>
          <w:i/>
        </w:rPr>
        <w:t>‘</w:t>
      </w:r>
      <w:r w:rsidRPr="0038226E">
        <w:rPr>
          <w:b/>
          <w:i/>
        </w:rPr>
        <w:t xml:space="preserve">bumping </w:t>
      </w:r>
      <w:r>
        <w:rPr>
          <w:b/>
          <w:i/>
        </w:rPr>
        <w:t xml:space="preserve"> </w:t>
      </w:r>
      <w:r w:rsidRPr="0038226E">
        <w:rPr>
          <w:b/>
          <w:i/>
        </w:rPr>
        <w:t>down’</w:t>
      </w:r>
      <w:proofErr w:type="gramEnd"/>
      <w:r>
        <w:t>.</w:t>
      </w:r>
    </w:p>
    <w:p w:rsidR="003842A7" w:rsidRPr="00DD7017" w:rsidRDefault="003842A7">
      <w:pPr>
        <w:pStyle w:val="EndnoteText"/>
        <w:rPr>
          <w:rFonts w:ascii="Times New Roman" w:hAnsi="Times New Roman" w:cs="Times New Roman"/>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69C3" w:rsidRDefault="003469C3" w:rsidP="00100D55">
      <w:pPr>
        <w:spacing w:after="0" w:line="240" w:lineRule="auto"/>
      </w:pPr>
      <w:r>
        <w:separator/>
      </w:r>
    </w:p>
  </w:footnote>
  <w:footnote w:type="continuationSeparator" w:id="0">
    <w:p w:rsidR="003469C3" w:rsidRDefault="003469C3" w:rsidP="00100D5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580AA1"/>
    <w:multiLevelType w:val="hybridMultilevel"/>
    <w:tmpl w:val="EBDE5E0C"/>
    <w:lvl w:ilvl="0" w:tplc="08090001">
      <w:start w:val="1"/>
      <w:numFmt w:val="bullet"/>
      <w:lvlText w:val=""/>
      <w:lvlJc w:val="left"/>
      <w:pPr>
        <w:ind w:left="900" w:hanging="360"/>
      </w:pPr>
      <w:rPr>
        <w:rFonts w:ascii="Symbol" w:hAnsi="Symbol" w:hint="default"/>
      </w:rPr>
    </w:lvl>
    <w:lvl w:ilvl="1" w:tplc="08090003" w:tentative="1">
      <w:start w:val="1"/>
      <w:numFmt w:val="bullet"/>
      <w:lvlText w:val="o"/>
      <w:lvlJc w:val="left"/>
      <w:pPr>
        <w:ind w:left="1620" w:hanging="360"/>
      </w:pPr>
      <w:rPr>
        <w:rFonts w:ascii="Courier New" w:hAnsi="Courier New" w:cs="Courier New" w:hint="default"/>
      </w:rPr>
    </w:lvl>
    <w:lvl w:ilvl="2" w:tplc="08090005" w:tentative="1">
      <w:start w:val="1"/>
      <w:numFmt w:val="bullet"/>
      <w:lvlText w:val=""/>
      <w:lvlJc w:val="left"/>
      <w:pPr>
        <w:ind w:left="2340" w:hanging="360"/>
      </w:pPr>
      <w:rPr>
        <w:rFonts w:ascii="Wingdings" w:hAnsi="Wingdings" w:hint="default"/>
      </w:rPr>
    </w:lvl>
    <w:lvl w:ilvl="3" w:tplc="08090001" w:tentative="1">
      <w:start w:val="1"/>
      <w:numFmt w:val="bullet"/>
      <w:lvlText w:val=""/>
      <w:lvlJc w:val="left"/>
      <w:pPr>
        <w:ind w:left="3060" w:hanging="360"/>
      </w:pPr>
      <w:rPr>
        <w:rFonts w:ascii="Symbol" w:hAnsi="Symbol" w:hint="default"/>
      </w:rPr>
    </w:lvl>
    <w:lvl w:ilvl="4" w:tplc="08090003" w:tentative="1">
      <w:start w:val="1"/>
      <w:numFmt w:val="bullet"/>
      <w:lvlText w:val="o"/>
      <w:lvlJc w:val="left"/>
      <w:pPr>
        <w:ind w:left="3780" w:hanging="360"/>
      </w:pPr>
      <w:rPr>
        <w:rFonts w:ascii="Courier New" w:hAnsi="Courier New" w:cs="Courier New" w:hint="default"/>
      </w:rPr>
    </w:lvl>
    <w:lvl w:ilvl="5" w:tplc="08090005" w:tentative="1">
      <w:start w:val="1"/>
      <w:numFmt w:val="bullet"/>
      <w:lvlText w:val=""/>
      <w:lvlJc w:val="left"/>
      <w:pPr>
        <w:ind w:left="4500" w:hanging="360"/>
      </w:pPr>
      <w:rPr>
        <w:rFonts w:ascii="Wingdings" w:hAnsi="Wingdings" w:hint="default"/>
      </w:rPr>
    </w:lvl>
    <w:lvl w:ilvl="6" w:tplc="08090001" w:tentative="1">
      <w:start w:val="1"/>
      <w:numFmt w:val="bullet"/>
      <w:lvlText w:val=""/>
      <w:lvlJc w:val="left"/>
      <w:pPr>
        <w:ind w:left="5220" w:hanging="360"/>
      </w:pPr>
      <w:rPr>
        <w:rFonts w:ascii="Symbol" w:hAnsi="Symbol" w:hint="default"/>
      </w:rPr>
    </w:lvl>
    <w:lvl w:ilvl="7" w:tplc="08090003" w:tentative="1">
      <w:start w:val="1"/>
      <w:numFmt w:val="bullet"/>
      <w:lvlText w:val="o"/>
      <w:lvlJc w:val="left"/>
      <w:pPr>
        <w:ind w:left="5940" w:hanging="360"/>
      </w:pPr>
      <w:rPr>
        <w:rFonts w:ascii="Courier New" w:hAnsi="Courier New" w:cs="Courier New" w:hint="default"/>
      </w:rPr>
    </w:lvl>
    <w:lvl w:ilvl="8" w:tplc="08090005" w:tentative="1">
      <w:start w:val="1"/>
      <w:numFmt w:val="bullet"/>
      <w:lvlText w:val=""/>
      <w:lvlJc w:val="left"/>
      <w:pPr>
        <w:ind w:left="6660" w:hanging="360"/>
      </w:pPr>
      <w:rPr>
        <w:rFonts w:ascii="Wingdings" w:hAnsi="Wingdings" w:hint="default"/>
      </w:rPr>
    </w:lvl>
  </w:abstractNum>
  <w:abstractNum w:abstractNumId="1">
    <w:nsid w:val="61F82FD5"/>
    <w:multiLevelType w:val="hybridMultilevel"/>
    <w:tmpl w:val="9DC074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4FD9"/>
    <w:rsid w:val="000232FD"/>
    <w:rsid w:val="00030B21"/>
    <w:rsid w:val="0003630A"/>
    <w:rsid w:val="00037637"/>
    <w:rsid w:val="00052F30"/>
    <w:rsid w:val="00084674"/>
    <w:rsid w:val="00093768"/>
    <w:rsid w:val="00094ED6"/>
    <w:rsid w:val="001002A3"/>
    <w:rsid w:val="00100D55"/>
    <w:rsid w:val="001461A6"/>
    <w:rsid w:val="001530EE"/>
    <w:rsid w:val="00187B8C"/>
    <w:rsid w:val="001923A8"/>
    <w:rsid w:val="00202D2A"/>
    <w:rsid w:val="002062D9"/>
    <w:rsid w:val="00255740"/>
    <w:rsid w:val="002714EE"/>
    <w:rsid w:val="002949A2"/>
    <w:rsid w:val="002D1F94"/>
    <w:rsid w:val="003138E7"/>
    <w:rsid w:val="003469C3"/>
    <w:rsid w:val="003842A7"/>
    <w:rsid w:val="003D69F0"/>
    <w:rsid w:val="003D7202"/>
    <w:rsid w:val="003E1F7D"/>
    <w:rsid w:val="003E3AAE"/>
    <w:rsid w:val="004028E4"/>
    <w:rsid w:val="00425FFA"/>
    <w:rsid w:val="00445402"/>
    <w:rsid w:val="004466EE"/>
    <w:rsid w:val="00475566"/>
    <w:rsid w:val="004B02CC"/>
    <w:rsid w:val="004B06A5"/>
    <w:rsid w:val="004B6FE6"/>
    <w:rsid w:val="004D405A"/>
    <w:rsid w:val="004F0D51"/>
    <w:rsid w:val="00503AE7"/>
    <w:rsid w:val="00515918"/>
    <w:rsid w:val="005267B7"/>
    <w:rsid w:val="005367BE"/>
    <w:rsid w:val="005F01EE"/>
    <w:rsid w:val="00605E8D"/>
    <w:rsid w:val="00613154"/>
    <w:rsid w:val="00645E23"/>
    <w:rsid w:val="00656185"/>
    <w:rsid w:val="00674753"/>
    <w:rsid w:val="00691BBA"/>
    <w:rsid w:val="006B57F3"/>
    <w:rsid w:val="006F292C"/>
    <w:rsid w:val="0075068E"/>
    <w:rsid w:val="007565C3"/>
    <w:rsid w:val="00767E2A"/>
    <w:rsid w:val="0078294F"/>
    <w:rsid w:val="0079362A"/>
    <w:rsid w:val="007C4272"/>
    <w:rsid w:val="007F5D1D"/>
    <w:rsid w:val="00813232"/>
    <w:rsid w:val="00816555"/>
    <w:rsid w:val="00843C16"/>
    <w:rsid w:val="008A16C8"/>
    <w:rsid w:val="00920191"/>
    <w:rsid w:val="00927631"/>
    <w:rsid w:val="00982E10"/>
    <w:rsid w:val="009B1633"/>
    <w:rsid w:val="009B303F"/>
    <w:rsid w:val="009B49E9"/>
    <w:rsid w:val="00A20B4A"/>
    <w:rsid w:val="00A41553"/>
    <w:rsid w:val="00A62007"/>
    <w:rsid w:val="00A6610C"/>
    <w:rsid w:val="00A93CC5"/>
    <w:rsid w:val="00AB3A9A"/>
    <w:rsid w:val="00AD0EE5"/>
    <w:rsid w:val="00AF2AB5"/>
    <w:rsid w:val="00AF532D"/>
    <w:rsid w:val="00B02E71"/>
    <w:rsid w:val="00B87880"/>
    <w:rsid w:val="00BB1B00"/>
    <w:rsid w:val="00C34FD9"/>
    <w:rsid w:val="00C51EE1"/>
    <w:rsid w:val="00C630F8"/>
    <w:rsid w:val="00C66964"/>
    <w:rsid w:val="00C94459"/>
    <w:rsid w:val="00CB754C"/>
    <w:rsid w:val="00D0620F"/>
    <w:rsid w:val="00D2671B"/>
    <w:rsid w:val="00D30191"/>
    <w:rsid w:val="00D61F12"/>
    <w:rsid w:val="00D72BD4"/>
    <w:rsid w:val="00D83805"/>
    <w:rsid w:val="00DA5E43"/>
    <w:rsid w:val="00DD7017"/>
    <w:rsid w:val="00E038D4"/>
    <w:rsid w:val="00E219E6"/>
    <w:rsid w:val="00E35412"/>
    <w:rsid w:val="00E805D2"/>
    <w:rsid w:val="00ED19D0"/>
    <w:rsid w:val="00ED39EA"/>
    <w:rsid w:val="00ED3A1A"/>
    <w:rsid w:val="00EE0EC9"/>
    <w:rsid w:val="00F363C3"/>
    <w:rsid w:val="00F42BEC"/>
    <w:rsid w:val="00FD22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3019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93768"/>
    <w:pPr>
      <w:ind w:left="720"/>
      <w:contextualSpacing/>
    </w:pPr>
  </w:style>
  <w:style w:type="paragraph" w:styleId="EndnoteText">
    <w:name w:val="endnote text"/>
    <w:basedOn w:val="Normal"/>
    <w:link w:val="EndnoteTextChar"/>
    <w:uiPriority w:val="99"/>
    <w:semiHidden/>
    <w:unhideWhenUsed/>
    <w:rsid w:val="00100D55"/>
    <w:pPr>
      <w:spacing w:after="0" w:line="240" w:lineRule="auto"/>
    </w:pPr>
    <w:rPr>
      <w:sz w:val="20"/>
      <w:szCs w:val="20"/>
    </w:rPr>
  </w:style>
  <w:style w:type="character" w:customStyle="1" w:styleId="EndnoteTextChar">
    <w:name w:val="Endnote Text Char"/>
    <w:basedOn w:val="DefaultParagraphFont"/>
    <w:link w:val="EndnoteText"/>
    <w:uiPriority w:val="99"/>
    <w:semiHidden/>
    <w:rsid w:val="00100D55"/>
    <w:rPr>
      <w:sz w:val="20"/>
      <w:szCs w:val="20"/>
    </w:rPr>
  </w:style>
  <w:style w:type="character" w:styleId="EndnoteReference">
    <w:name w:val="endnote reference"/>
    <w:basedOn w:val="DefaultParagraphFont"/>
    <w:uiPriority w:val="99"/>
    <w:semiHidden/>
    <w:unhideWhenUsed/>
    <w:rsid w:val="00100D55"/>
    <w:rPr>
      <w:vertAlign w:val="superscript"/>
    </w:rPr>
  </w:style>
  <w:style w:type="character" w:styleId="Hyperlink">
    <w:name w:val="Hyperlink"/>
    <w:basedOn w:val="DefaultParagraphFont"/>
    <w:uiPriority w:val="99"/>
    <w:unhideWhenUsed/>
    <w:rsid w:val="003D69F0"/>
    <w:rPr>
      <w:color w:val="0000FF" w:themeColor="hyperlink"/>
      <w:u w:val="single"/>
    </w:rPr>
  </w:style>
  <w:style w:type="character" w:styleId="FollowedHyperlink">
    <w:name w:val="FollowedHyperlink"/>
    <w:basedOn w:val="DefaultParagraphFont"/>
    <w:uiPriority w:val="99"/>
    <w:semiHidden/>
    <w:unhideWhenUsed/>
    <w:rsid w:val="00AF532D"/>
    <w:rPr>
      <w:color w:val="800080" w:themeColor="followedHyperlink"/>
      <w:u w:val="single"/>
    </w:rPr>
  </w:style>
  <w:style w:type="character" w:customStyle="1" w:styleId="Heading1Char">
    <w:name w:val="Heading 1 Char"/>
    <w:basedOn w:val="DefaultParagraphFont"/>
    <w:link w:val="Heading1"/>
    <w:uiPriority w:val="9"/>
    <w:rsid w:val="00D30191"/>
    <w:rPr>
      <w:rFonts w:asciiTheme="majorHAnsi" w:eastAsiaTheme="majorEastAsia" w:hAnsiTheme="majorHAnsi" w:cstheme="majorBidi"/>
      <w:b/>
      <w:bCs/>
      <w:color w:val="365F91" w:themeColor="accent1" w:themeShade="BF"/>
      <w:sz w:val="28"/>
      <w:szCs w:val="28"/>
    </w:rPr>
  </w:style>
  <w:style w:type="paragraph" w:styleId="BalloonText">
    <w:name w:val="Balloon Text"/>
    <w:basedOn w:val="Normal"/>
    <w:link w:val="BalloonTextChar"/>
    <w:uiPriority w:val="99"/>
    <w:semiHidden/>
    <w:unhideWhenUsed/>
    <w:rsid w:val="007C427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C427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3019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93768"/>
    <w:pPr>
      <w:ind w:left="720"/>
      <w:contextualSpacing/>
    </w:pPr>
  </w:style>
  <w:style w:type="paragraph" w:styleId="EndnoteText">
    <w:name w:val="endnote text"/>
    <w:basedOn w:val="Normal"/>
    <w:link w:val="EndnoteTextChar"/>
    <w:uiPriority w:val="99"/>
    <w:semiHidden/>
    <w:unhideWhenUsed/>
    <w:rsid w:val="00100D55"/>
    <w:pPr>
      <w:spacing w:after="0" w:line="240" w:lineRule="auto"/>
    </w:pPr>
    <w:rPr>
      <w:sz w:val="20"/>
      <w:szCs w:val="20"/>
    </w:rPr>
  </w:style>
  <w:style w:type="character" w:customStyle="1" w:styleId="EndnoteTextChar">
    <w:name w:val="Endnote Text Char"/>
    <w:basedOn w:val="DefaultParagraphFont"/>
    <w:link w:val="EndnoteText"/>
    <w:uiPriority w:val="99"/>
    <w:semiHidden/>
    <w:rsid w:val="00100D55"/>
    <w:rPr>
      <w:sz w:val="20"/>
      <w:szCs w:val="20"/>
    </w:rPr>
  </w:style>
  <w:style w:type="character" w:styleId="EndnoteReference">
    <w:name w:val="endnote reference"/>
    <w:basedOn w:val="DefaultParagraphFont"/>
    <w:uiPriority w:val="99"/>
    <w:semiHidden/>
    <w:unhideWhenUsed/>
    <w:rsid w:val="00100D55"/>
    <w:rPr>
      <w:vertAlign w:val="superscript"/>
    </w:rPr>
  </w:style>
  <w:style w:type="character" w:styleId="Hyperlink">
    <w:name w:val="Hyperlink"/>
    <w:basedOn w:val="DefaultParagraphFont"/>
    <w:uiPriority w:val="99"/>
    <w:unhideWhenUsed/>
    <w:rsid w:val="003D69F0"/>
    <w:rPr>
      <w:color w:val="0000FF" w:themeColor="hyperlink"/>
      <w:u w:val="single"/>
    </w:rPr>
  </w:style>
  <w:style w:type="character" w:styleId="FollowedHyperlink">
    <w:name w:val="FollowedHyperlink"/>
    <w:basedOn w:val="DefaultParagraphFont"/>
    <w:uiPriority w:val="99"/>
    <w:semiHidden/>
    <w:unhideWhenUsed/>
    <w:rsid w:val="00AF532D"/>
    <w:rPr>
      <w:color w:val="800080" w:themeColor="followedHyperlink"/>
      <w:u w:val="single"/>
    </w:rPr>
  </w:style>
  <w:style w:type="character" w:customStyle="1" w:styleId="Heading1Char">
    <w:name w:val="Heading 1 Char"/>
    <w:basedOn w:val="DefaultParagraphFont"/>
    <w:link w:val="Heading1"/>
    <w:uiPriority w:val="9"/>
    <w:rsid w:val="00D30191"/>
    <w:rPr>
      <w:rFonts w:asciiTheme="majorHAnsi" w:eastAsiaTheme="majorEastAsia" w:hAnsiTheme="majorHAnsi" w:cstheme="majorBidi"/>
      <w:b/>
      <w:bCs/>
      <w:color w:val="365F91" w:themeColor="accent1" w:themeShade="BF"/>
      <w:sz w:val="28"/>
      <w:szCs w:val="28"/>
    </w:rPr>
  </w:style>
  <w:style w:type="paragraph" w:styleId="BalloonText">
    <w:name w:val="Balloon Text"/>
    <w:basedOn w:val="Normal"/>
    <w:link w:val="BalloonTextChar"/>
    <w:uiPriority w:val="99"/>
    <w:semiHidden/>
    <w:unhideWhenUsed/>
    <w:rsid w:val="007C427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C427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www.radicaled.wordpress.com/2013/11/06/restoring-economic-competitiveness-will-apprenticeships-provide-the-answ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9FA8DA-A697-40DB-AB4F-4DBD645D65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1107</Words>
  <Characters>6314</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7407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2013-11-19T09:40:00Z</cp:lastPrinted>
  <dcterms:created xsi:type="dcterms:W3CDTF">2013-11-24T20:29:00Z</dcterms:created>
  <dcterms:modified xsi:type="dcterms:W3CDTF">2013-11-24T20:29:00Z</dcterms:modified>
</cp:coreProperties>
</file>